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9D7B" w14:textId="77777777" w:rsidR="00DB19ED" w:rsidRDefault="005D0D14" w:rsidP="00DB19ED">
      <w:pPr>
        <w:autoSpaceDE w:val="0"/>
        <w:autoSpaceDN w:val="0"/>
        <w:adjustRightInd w:val="0"/>
        <w:spacing w:before="100" w:after="100" w:line="240" w:lineRule="auto"/>
        <w:rPr>
          <w:rFonts w:ascii="Arial" w:hAnsi="Arial" w:cs="Arial"/>
          <w:b/>
          <w:sz w:val="36"/>
          <w:szCs w:val="36"/>
          <w:u w:val="single"/>
        </w:rPr>
      </w:pPr>
      <w:r w:rsidRPr="00F25903">
        <w:rPr>
          <w:rFonts w:ascii="Arial" w:hAnsi="Arial" w:cs="Arial"/>
          <w:b/>
          <w:sz w:val="36"/>
          <w:szCs w:val="36"/>
          <w:u w:val="single"/>
        </w:rPr>
        <w:t>Permanent</w:t>
      </w:r>
      <w:r w:rsidR="00014CE4">
        <w:rPr>
          <w:rFonts w:ascii="Arial" w:hAnsi="Arial" w:cs="Arial"/>
          <w:b/>
          <w:sz w:val="36"/>
          <w:szCs w:val="36"/>
          <w:u w:val="single"/>
        </w:rPr>
        <w:t xml:space="preserve"> E</w:t>
      </w:r>
      <w:r w:rsidRPr="00F25903">
        <w:rPr>
          <w:rFonts w:ascii="Arial" w:hAnsi="Arial" w:cs="Arial"/>
          <w:b/>
          <w:sz w:val="36"/>
          <w:szCs w:val="36"/>
          <w:u w:val="single"/>
        </w:rPr>
        <w:t>xclusion</w:t>
      </w:r>
    </w:p>
    <w:p w14:paraId="643A581D" w14:textId="77777777" w:rsidR="006656C2" w:rsidRPr="00DB19ED" w:rsidRDefault="006656C2" w:rsidP="00DB19ED">
      <w:pPr>
        <w:autoSpaceDE w:val="0"/>
        <w:autoSpaceDN w:val="0"/>
        <w:adjustRightInd w:val="0"/>
        <w:spacing w:before="100" w:after="100" w:line="240" w:lineRule="auto"/>
        <w:rPr>
          <w:rFonts w:ascii="Arial" w:hAnsi="Arial" w:cs="Arial"/>
          <w:b/>
          <w:sz w:val="36"/>
          <w:szCs w:val="36"/>
          <w:u w:val="single"/>
        </w:rPr>
      </w:pPr>
      <w:r w:rsidRPr="00DC2793">
        <w:rPr>
          <w:rFonts w:ascii="Arial" w:eastAsia="Times New Roman" w:hAnsi="Arial" w:cs="Arial"/>
          <w:sz w:val="24"/>
          <w:szCs w:val="24"/>
          <w:lang w:val="en" w:eastAsia="en-GB"/>
        </w:rPr>
        <w:t xml:space="preserve">This is when the Head Teacher has taken the decision that the pupil should be removed from the school permanently. </w:t>
      </w:r>
    </w:p>
    <w:p w14:paraId="2D5347F9" w14:textId="77777777" w:rsidR="006656C2" w:rsidRPr="00DC2793" w:rsidRDefault="006656C2" w:rsidP="006656C2">
      <w:pPr>
        <w:spacing w:before="100" w:beforeAutospacing="1" w:after="100" w:afterAutospacing="1" w:line="240" w:lineRule="auto"/>
        <w:rPr>
          <w:rFonts w:ascii="Arial" w:eastAsia="Times New Roman" w:hAnsi="Arial" w:cs="Arial"/>
          <w:sz w:val="24"/>
          <w:szCs w:val="24"/>
          <w:lang w:val="en" w:eastAsia="en-GB"/>
        </w:rPr>
      </w:pPr>
      <w:r w:rsidRPr="00DC2793">
        <w:rPr>
          <w:rFonts w:ascii="Arial" w:eastAsia="Times New Roman" w:hAnsi="Arial" w:cs="Arial"/>
          <w:sz w:val="24"/>
          <w:szCs w:val="24"/>
          <w:lang w:val="en" w:eastAsia="en-GB"/>
        </w:rPr>
        <w:t xml:space="preserve">Permanent exclusion is the most serious punishment a school can give and should only be used as a last resort. This will include serious ‘one off’ incidents or serious breaches of the school’s behavior policy (school rules). It means that the child is no longer allowed to attend the school and their name could be removed from the school roll. </w:t>
      </w:r>
    </w:p>
    <w:p w14:paraId="6EFCE376" w14:textId="77777777" w:rsidR="00F25903" w:rsidRPr="004309C9" w:rsidRDefault="00F25903" w:rsidP="00F25903">
      <w:pPr>
        <w:spacing w:before="100" w:beforeAutospacing="1" w:after="100" w:afterAutospacing="1" w:line="240" w:lineRule="auto"/>
        <w:rPr>
          <w:rFonts w:ascii="Arial" w:eastAsia="Times New Roman" w:hAnsi="Arial" w:cs="Arial"/>
          <w:b/>
          <w:sz w:val="32"/>
          <w:szCs w:val="32"/>
          <w:u w:val="single"/>
          <w:lang w:val="en" w:eastAsia="en-GB"/>
        </w:rPr>
      </w:pPr>
      <w:r w:rsidRPr="004309C9">
        <w:rPr>
          <w:rFonts w:ascii="Arial" w:eastAsia="Times New Roman" w:hAnsi="Arial" w:cs="Arial"/>
          <w:b/>
          <w:sz w:val="32"/>
          <w:szCs w:val="32"/>
          <w:u w:val="single"/>
          <w:lang w:val="en" w:eastAsia="en-GB"/>
        </w:rPr>
        <w:t>What you should expect:</w:t>
      </w:r>
    </w:p>
    <w:p w14:paraId="76AF150F" w14:textId="0D7C3146" w:rsidR="005D0D14" w:rsidRPr="00DC2793" w:rsidRDefault="005D0D14" w:rsidP="00F25903">
      <w:pPr>
        <w:pStyle w:val="ListParagraph"/>
        <w:numPr>
          <w:ilvl w:val="0"/>
          <w:numId w:val="2"/>
        </w:numPr>
        <w:autoSpaceDE w:val="0"/>
        <w:autoSpaceDN w:val="0"/>
        <w:adjustRightInd w:val="0"/>
        <w:spacing w:before="100" w:after="100" w:line="240" w:lineRule="auto"/>
        <w:rPr>
          <w:rFonts w:ascii="Arial" w:hAnsi="Arial" w:cs="Arial"/>
          <w:sz w:val="24"/>
          <w:szCs w:val="24"/>
        </w:rPr>
      </w:pPr>
      <w:r w:rsidRPr="00DC2793">
        <w:rPr>
          <w:rFonts w:ascii="Arial" w:hAnsi="Arial" w:cs="Arial"/>
          <w:sz w:val="24"/>
          <w:szCs w:val="24"/>
        </w:rPr>
        <w:t>The school will contact a parent/carer either by tele</w:t>
      </w:r>
      <w:r w:rsidR="009774A4">
        <w:rPr>
          <w:rFonts w:ascii="Arial" w:hAnsi="Arial" w:cs="Arial"/>
          <w:sz w:val="24"/>
          <w:szCs w:val="24"/>
        </w:rPr>
        <w:t>phone or in person on the day</w:t>
      </w:r>
      <w:r w:rsidRPr="00DC2793">
        <w:rPr>
          <w:rFonts w:ascii="Arial" w:hAnsi="Arial" w:cs="Arial"/>
          <w:sz w:val="24"/>
          <w:szCs w:val="24"/>
        </w:rPr>
        <w:t xml:space="preserve"> the exclusion is issued and give </w:t>
      </w:r>
      <w:r w:rsidR="00F25903" w:rsidRPr="00DC2793">
        <w:rPr>
          <w:rFonts w:ascii="Arial" w:hAnsi="Arial" w:cs="Arial"/>
          <w:sz w:val="24"/>
          <w:szCs w:val="24"/>
        </w:rPr>
        <w:t>reasons</w:t>
      </w:r>
      <w:r w:rsidR="009774A4">
        <w:rPr>
          <w:rFonts w:ascii="Arial" w:hAnsi="Arial" w:cs="Arial"/>
          <w:sz w:val="24"/>
          <w:szCs w:val="24"/>
        </w:rPr>
        <w:t xml:space="preserve"> </w:t>
      </w:r>
      <w:r w:rsidRPr="00DC2793">
        <w:rPr>
          <w:rFonts w:ascii="Arial" w:hAnsi="Arial" w:cs="Arial"/>
          <w:sz w:val="24"/>
          <w:szCs w:val="24"/>
        </w:rPr>
        <w:t xml:space="preserve">why they </w:t>
      </w:r>
      <w:r w:rsidR="00DB19ED">
        <w:rPr>
          <w:rFonts w:ascii="Arial" w:hAnsi="Arial" w:cs="Arial"/>
          <w:sz w:val="24"/>
          <w:szCs w:val="24"/>
        </w:rPr>
        <w:t>have</w:t>
      </w:r>
      <w:r w:rsidRPr="00DC2793">
        <w:rPr>
          <w:rFonts w:ascii="Arial" w:hAnsi="Arial" w:cs="Arial"/>
          <w:sz w:val="24"/>
          <w:szCs w:val="24"/>
        </w:rPr>
        <w:t xml:space="preserve"> permane</w:t>
      </w:r>
      <w:r w:rsidR="000F3F19" w:rsidRPr="00DC2793">
        <w:rPr>
          <w:rFonts w:ascii="Arial" w:hAnsi="Arial" w:cs="Arial"/>
          <w:sz w:val="24"/>
          <w:szCs w:val="24"/>
        </w:rPr>
        <w:t xml:space="preserve">ntly excluding your child. The Head Teacher </w:t>
      </w:r>
      <w:r w:rsidRPr="00DB19ED">
        <w:rPr>
          <w:rFonts w:ascii="Arial" w:hAnsi="Arial" w:cs="Arial"/>
          <w:b/>
          <w:sz w:val="24"/>
          <w:szCs w:val="24"/>
        </w:rPr>
        <w:t>must</w:t>
      </w:r>
      <w:r w:rsidRPr="00DC2793">
        <w:rPr>
          <w:rFonts w:ascii="Arial" w:hAnsi="Arial" w:cs="Arial"/>
          <w:sz w:val="24"/>
          <w:szCs w:val="24"/>
        </w:rPr>
        <w:t xml:space="preserve"> </w:t>
      </w:r>
      <w:r w:rsidR="000F3F19" w:rsidRPr="00DC2793">
        <w:rPr>
          <w:rFonts w:ascii="Arial" w:eastAsia="Times New Roman" w:hAnsi="Arial" w:cs="Arial"/>
          <w:sz w:val="24"/>
          <w:szCs w:val="24"/>
          <w:lang w:val="en" w:eastAsia="en-GB"/>
        </w:rPr>
        <w:t xml:space="preserve">inform the Governors of the permanent exclusion without delay and </w:t>
      </w:r>
      <w:r w:rsidRPr="00DC2793">
        <w:rPr>
          <w:rFonts w:ascii="Arial" w:hAnsi="Arial" w:cs="Arial"/>
          <w:sz w:val="24"/>
          <w:szCs w:val="24"/>
        </w:rPr>
        <w:t>also</w:t>
      </w:r>
      <w:r w:rsidR="000F3F19" w:rsidRPr="00DC2793">
        <w:rPr>
          <w:rFonts w:ascii="Arial" w:hAnsi="Arial" w:cs="Arial"/>
          <w:sz w:val="24"/>
          <w:szCs w:val="24"/>
        </w:rPr>
        <w:t xml:space="preserve"> send you</w:t>
      </w:r>
      <w:r w:rsidR="00802B03">
        <w:rPr>
          <w:rFonts w:ascii="Arial" w:hAnsi="Arial" w:cs="Arial"/>
          <w:sz w:val="24"/>
          <w:szCs w:val="24"/>
        </w:rPr>
        <w:t>, any social worker attached to your child,</w:t>
      </w:r>
      <w:r w:rsidR="000F3F19" w:rsidRPr="00DC2793">
        <w:rPr>
          <w:rFonts w:ascii="Arial" w:hAnsi="Arial" w:cs="Arial"/>
          <w:sz w:val="24"/>
          <w:szCs w:val="24"/>
        </w:rPr>
        <w:t xml:space="preserve"> and the Local Authority</w:t>
      </w:r>
      <w:r w:rsidR="009774A4">
        <w:rPr>
          <w:rFonts w:ascii="Arial" w:hAnsi="Arial" w:cs="Arial"/>
          <w:sz w:val="24"/>
          <w:szCs w:val="24"/>
        </w:rPr>
        <w:t xml:space="preserve"> a</w:t>
      </w:r>
      <w:r w:rsidRPr="00DC2793">
        <w:rPr>
          <w:rFonts w:ascii="Arial" w:hAnsi="Arial" w:cs="Arial"/>
          <w:sz w:val="24"/>
          <w:szCs w:val="24"/>
        </w:rPr>
        <w:t xml:space="preserve"> letter giving information about the exclusion by the next day.  During the exclusion your child is not legally allowed on the school site and you have a duty to make sure they are not found in a public place.  </w:t>
      </w:r>
    </w:p>
    <w:p w14:paraId="35C7CF92" w14:textId="77777777" w:rsidR="000F3F19" w:rsidRPr="00DC2793" w:rsidRDefault="000F3F19" w:rsidP="000F3F19">
      <w:pPr>
        <w:pStyle w:val="ListParagraph"/>
        <w:autoSpaceDE w:val="0"/>
        <w:autoSpaceDN w:val="0"/>
        <w:adjustRightInd w:val="0"/>
        <w:spacing w:before="100" w:after="100" w:line="240" w:lineRule="auto"/>
        <w:rPr>
          <w:rFonts w:ascii="Arial" w:hAnsi="Arial" w:cs="Arial"/>
          <w:sz w:val="24"/>
          <w:szCs w:val="24"/>
        </w:rPr>
      </w:pPr>
    </w:p>
    <w:p w14:paraId="4D72D5E7" w14:textId="77777777" w:rsidR="000F3F19" w:rsidRPr="00DC2793" w:rsidRDefault="000F3F19" w:rsidP="000F3F19">
      <w:pPr>
        <w:pStyle w:val="ListParagraph"/>
        <w:numPr>
          <w:ilvl w:val="0"/>
          <w:numId w:val="2"/>
        </w:numPr>
        <w:autoSpaceDE w:val="0"/>
        <w:autoSpaceDN w:val="0"/>
        <w:adjustRightInd w:val="0"/>
        <w:spacing w:before="100" w:after="100" w:line="240" w:lineRule="auto"/>
        <w:rPr>
          <w:rFonts w:ascii="Arial" w:hAnsi="Arial" w:cs="Arial"/>
          <w:sz w:val="24"/>
          <w:szCs w:val="24"/>
        </w:rPr>
      </w:pPr>
      <w:r w:rsidRPr="00DC2793">
        <w:rPr>
          <w:rFonts w:ascii="Arial" w:hAnsi="Arial" w:cs="Arial"/>
          <w:sz w:val="24"/>
          <w:szCs w:val="24"/>
        </w:rPr>
        <w:t>The Head Tea</w:t>
      </w:r>
      <w:r w:rsidR="00F25903" w:rsidRPr="00DC2793">
        <w:rPr>
          <w:rFonts w:ascii="Arial" w:hAnsi="Arial" w:cs="Arial"/>
          <w:sz w:val="24"/>
          <w:szCs w:val="24"/>
        </w:rPr>
        <w:t>cher will arrange for work to be</w:t>
      </w:r>
      <w:r w:rsidRPr="00DC2793">
        <w:rPr>
          <w:rFonts w:ascii="Arial" w:hAnsi="Arial" w:cs="Arial"/>
          <w:sz w:val="24"/>
          <w:szCs w:val="24"/>
        </w:rPr>
        <w:t xml:space="preserve"> </w:t>
      </w:r>
      <w:r w:rsidR="00F25903" w:rsidRPr="00DC2793">
        <w:rPr>
          <w:rFonts w:ascii="Arial" w:hAnsi="Arial" w:cs="Arial"/>
          <w:sz w:val="24"/>
          <w:szCs w:val="24"/>
        </w:rPr>
        <w:t>provided</w:t>
      </w:r>
      <w:r w:rsidRPr="00DC2793">
        <w:rPr>
          <w:rFonts w:ascii="Arial" w:hAnsi="Arial" w:cs="Arial"/>
          <w:sz w:val="24"/>
          <w:szCs w:val="24"/>
        </w:rPr>
        <w:t xml:space="preserve"> for your </w:t>
      </w:r>
      <w:r w:rsidR="00F25903" w:rsidRPr="00DC2793">
        <w:rPr>
          <w:rFonts w:ascii="Arial" w:hAnsi="Arial" w:cs="Arial"/>
          <w:sz w:val="24"/>
          <w:szCs w:val="24"/>
        </w:rPr>
        <w:t>child that</w:t>
      </w:r>
      <w:r w:rsidRPr="00DC2793">
        <w:rPr>
          <w:rFonts w:ascii="Arial" w:hAnsi="Arial" w:cs="Arial"/>
          <w:sz w:val="24"/>
          <w:szCs w:val="24"/>
        </w:rPr>
        <w:t xml:space="preserve"> should be completed during the first 5 days of the exclusion. From the </w:t>
      </w:r>
      <w:r w:rsidRPr="00DC2793">
        <w:rPr>
          <w:rFonts w:ascii="Arial" w:hAnsi="Arial" w:cs="Arial"/>
          <w:b/>
          <w:sz w:val="24"/>
          <w:szCs w:val="24"/>
        </w:rPr>
        <w:t>6</w:t>
      </w:r>
      <w:r w:rsidRPr="00DC2793">
        <w:rPr>
          <w:rFonts w:ascii="Arial" w:hAnsi="Arial" w:cs="Arial"/>
          <w:b/>
          <w:sz w:val="24"/>
          <w:szCs w:val="24"/>
          <w:vertAlign w:val="superscript"/>
        </w:rPr>
        <w:t>th</w:t>
      </w:r>
      <w:r w:rsidRPr="00DC2793">
        <w:rPr>
          <w:rFonts w:ascii="Arial" w:hAnsi="Arial" w:cs="Arial"/>
          <w:b/>
          <w:sz w:val="24"/>
          <w:szCs w:val="24"/>
        </w:rPr>
        <w:t xml:space="preserve"> day</w:t>
      </w:r>
      <w:r w:rsidRPr="00DC2793">
        <w:rPr>
          <w:rFonts w:ascii="Arial" w:hAnsi="Arial" w:cs="Arial"/>
          <w:sz w:val="24"/>
          <w:szCs w:val="24"/>
        </w:rPr>
        <w:t xml:space="preserve"> and beyond the local authority has a duty to provide suitable full-time alternative education, this will most likely take place at </w:t>
      </w:r>
      <w:r w:rsidR="009774A4">
        <w:rPr>
          <w:rFonts w:ascii="Arial" w:hAnsi="Arial" w:cs="Arial"/>
          <w:sz w:val="24"/>
          <w:szCs w:val="24"/>
        </w:rPr>
        <w:t xml:space="preserve">a </w:t>
      </w:r>
      <w:r w:rsidRPr="00DC2793">
        <w:rPr>
          <w:rFonts w:ascii="Arial" w:hAnsi="Arial" w:cs="Arial"/>
          <w:sz w:val="24"/>
          <w:szCs w:val="24"/>
        </w:rPr>
        <w:t xml:space="preserve">Learning Centre or other alternative provision. The learning centres or alternative provision will contact you </w:t>
      </w:r>
      <w:r w:rsidR="004309C9">
        <w:rPr>
          <w:rFonts w:ascii="Arial" w:hAnsi="Arial" w:cs="Arial"/>
          <w:sz w:val="24"/>
          <w:szCs w:val="24"/>
        </w:rPr>
        <w:t>before</w:t>
      </w:r>
      <w:r w:rsidR="009774A4">
        <w:rPr>
          <w:rFonts w:ascii="Arial" w:hAnsi="Arial" w:cs="Arial"/>
          <w:sz w:val="24"/>
          <w:szCs w:val="24"/>
        </w:rPr>
        <w:t xml:space="preserve"> the 6</w:t>
      </w:r>
      <w:r w:rsidR="009774A4" w:rsidRPr="009774A4">
        <w:rPr>
          <w:rFonts w:ascii="Arial" w:hAnsi="Arial" w:cs="Arial"/>
          <w:sz w:val="24"/>
          <w:szCs w:val="24"/>
          <w:vertAlign w:val="superscript"/>
        </w:rPr>
        <w:t>th</w:t>
      </w:r>
      <w:r w:rsidR="009774A4">
        <w:rPr>
          <w:rFonts w:ascii="Arial" w:hAnsi="Arial" w:cs="Arial"/>
          <w:sz w:val="24"/>
          <w:szCs w:val="24"/>
        </w:rPr>
        <w:t xml:space="preserve"> day from when your child was excluded from school</w:t>
      </w:r>
      <w:r w:rsidR="00F25903" w:rsidRPr="00DC2793">
        <w:rPr>
          <w:rFonts w:ascii="Arial" w:hAnsi="Arial" w:cs="Arial"/>
          <w:sz w:val="24"/>
          <w:szCs w:val="24"/>
        </w:rPr>
        <w:t xml:space="preserve"> </w:t>
      </w:r>
      <w:r w:rsidRPr="00DC2793">
        <w:rPr>
          <w:rFonts w:ascii="Arial" w:hAnsi="Arial" w:cs="Arial"/>
          <w:sz w:val="24"/>
          <w:szCs w:val="24"/>
        </w:rPr>
        <w:t>to arrange a meeting to discuss your child’s education and any support if required.</w:t>
      </w:r>
    </w:p>
    <w:p w14:paraId="4984CBCB" w14:textId="77777777" w:rsidR="000F3F19" w:rsidRPr="00DC2793" w:rsidRDefault="000F3F19" w:rsidP="000F3F19">
      <w:pPr>
        <w:pStyle w:val="ListParagraph"/>
        <w:rPr>
          <w:rFonts w:ascii="Arial" w:hAnsi="Arial" w:cs="Arial"/>
          <w:sz w:val="24"/>
          <w:szCs w:val="24"/>
        </w:rPr>
      </w:pPr>
    </w:p>
    <w:p w14:paraId="068B1287" w14:textId="1A4C6D07" w:rsidR="000F3F19" w:rsidRPr="00DC2793" w:rsidRDefault="000F3F19" w:rsidP="000F3F19">
      <w:pPr>
        <w:pStyle w:val="ListParagraph"/>
        <w:numPr>
          <w:ilvl w:val="0"/>
          <w:numId w:val="2"/>
        </w:numPr>
        <w:spacing w:before="100" w:beforeAutospacing="1" w:after="100" w:afterAutospacing="1" w:line="240" w:lineRule="auto"/>
        <w:rPr>
          <w:rFonts w:ascii="Arial" w:eastAsia="Times New Roman" w:hAnsi="Arial" w:cs="Arial"/>
          <w:sz w:val="24"/>
          <w:szCs w:val="24"/>
          <w:lang w:val="en" w:eastAsia="en-GB"/>
        </w:rPr>
      </w:pPr>
      <w:r w:rsidRPr="00DC2793">
        <w:rPr>
          <w:rFonts w:ascii="Arial" w:hAnsi="Arial" w:cs="Arial"/>
          <w:sz w:val="24"/>
          <w:szCs w:val="24"/>
        </w:rPr>
        <w:t xml:space="preserve">The governors must meet </w:t>
      </w:r>
      <w:r w:rsidRPr="00DC2793">
        <w:rPr>
          <w:rFonts w:ascii="Arial" w:eastAsia="Times New Roman" w:hAnsi="Arial" w:cs="Arial"/>
          <w:b/>
          <w:sz w:val="24"/>
          <w:szCs w:val="24"/>
          <w:lang w:val="en" w:eastAsia="en-GB"/>
        </w:rPr>
        <w:t>within 15 school days</w:t>
      </w:r>
      <w:r w:rsidR="00F25903" w:rsidRPr="00DC2793">
        <w:rPr>
          <w:rFonts w:ascii="Arial" w:eastAsia="Times New Roman" w:hAnsi="Arial" w:cs="Arial"/>
          <w:sz w:val="24"/>
          <w:szCs w:val="24"/>
          <w:lang w:val="en" w:eastAsia="en-GB"/>
        </w:rPr>
        <w:t xml:space="preserve"> to consider the exclusion</w:t>
      </w:r>
      <w:r w:rsidR="00802B03">
        <w:rPr>
          <w:rFonts w:ascii="Arial" w:eastAsia="Times New Roman" w:hAnsi="Arial" w:cs="Arial"/>
          <w:sz w:val="24"/>
          <w:szCs w:val="24"/>
          <w:lang w:val="en" w:eastAsia="en-GB"/>
        </w:rPr>
        <w:t>. A letter</w:t>
      </w:r>
      <w:r w:rsidRPr="00DC2793">
        <w:rPr>
          <w:rFonts w:ascii="Arial" w:eastAsia="Times New Roman" w:hAnsi="Arial" w:cs="Arial"/>
          <w:sz w:val="24"/>
          <w:szCs w:val="24"/>
          <w:lang w:val="en" w:eastAsia="en-GB"/>
        </w:rPr>
        <w:t xml:space="preserve"> will be sent </w:t>
      </w:r>
      <w:r w:rsidR="00802B03">
        <w:rPr>
          <w:rFonts w:ascii="Arial" w:eastAsia="Times New Roman" w:hAnsi="Arial" w:cs="Arial"/>
          <w:sz w:val="24"/>
          <w:szCs w:val="24"/>
          <w:lang w:val="en" w:eastAsia="en-GB"/>
        </w:rPr>
        <w:t>to parents/</w:t>
      </w:r>
      <w:proofErr w:type="spellStart"/>
      <w:r w:rsidR="00802B03">
        <w:rPr>
          <w:rFonts w:ascii="Arial" w:eastAsia="Times New Roman" w:hAnsi="Arial" w:cs="Arial"/>
          <w:sz w:val="24"/>
          <w:szCs w:val="24"/>
          <w:lang w:val="en" w:eastAsia="en-GB"/>
        </w:rPr>
        <w:t>carer</w:t>
      </w:r>
      <w:proofErr w:type="spellEnd"/>
      <w:r w:rsidR="00802B03">
        <w:rPr>
          <w:rFonts w:ascii="Arial" w:eastAsia="Times New Roman" w:hAnsi="Arial" w:cs="Arial"/>
          <w:sz w:val="24"/>
          <w:szCs w:val="24"/>
          <w:lang w:val="en" w:eastAsia="en-GB"/>
        </w:rPr>
        <w:t xml:space="preserve"> </w:t>
      </w:r>
      <w:r w:rsidRPr="00DC2793">
        <w:rPr>
          <w:rFonts w:ascii="Arial" w:eastAsia="Times New Roman" w:hAnsi="Arial" w:cs="Arial"/>
          <w:sz w:val="24"/>
          <w:szCs w:val="24"/>
          <w:lang w:val="en" w:eastAsia="en-GB"/>
        </w:rPr>
        <w:t>in</w:t>
      </w:r>
      <w:r w:rsidR="00F25903" w:rsidRPr="00DC2793">
        <w:rPr>
          <w:rFonts w:ascii="Arial" w:eastAsia="Times New Roman" w:hAnsi="Arial" w:cs="Arial"/>
          <w:sz w:val="24"/>
          <w:szCs w:val="24"/>
          <w:lang w:val="en" w:eastAsia="en-GB"/>
        </w:rPr>
        <w:t>vit</w:t>
      </w:r>
      <w:r w:rsidR="00802B03">
        <w:rPr>
          <w:rFonts w:ascii="Arial" w:eastAsia="Times New Roman" w:hAnsi="Arial" w:cs="Arial"/>
          <w:sz w:val="24"/>
          <w:szCs w:val="24"/>
          <w:lang w:val="en" w:eastAsia="en-GB"/>
        </w:rPr>
        <w:t>ing them</w:t>
      </w:r>
      <w:r w:rsidR="00F25903" w:rsidRPr="00DC2793">
        <w:rPr>
          <w:rFonts w:ascii="Arial" w:eastAsia="Times New Roman" w:hAnsi="Arial" w:cs="Arial"/>
          <w:sz w:val="24"/>
          <w:szCs w:val="24"/>
          <w:lang w:val="en" w:eastAsia="en-GB"/>
        </w:rPr>
        <w:t xml:space="preserve"> to attend</w:t>
      </w:r>
      <w:r w:rsidR="00802B03">
        <w:rPr>
          <w:rFonts w:ascii="Arial" w:eastAsia="Times New Roman" w:hAnsi="Arial" w:cs="Arial"/>
          <w:sz w:val="24"/>
          <w:szCs w:val="24"/>
          <w:lang w:val="en" w:eastAsia="en-GB"/>
        </w:rPr>
        <w:t xml:space="preserve"> the meeting at least </w:t>
      </w:r>
      <w:r w:rsidRPr="00DC2793">
        <w:rPr>
          <w:rFonts w:ascii="Arial" w:eastAsia="Times New Roman" w:hAnsi="Arial" w:cs="Arial"/>
          <w:sz w:val="24"/>
          <w:szCs w:val="24"/>
          <w:lang w:val="en" w:eastAsia="en-GB"/>
        </w:rPr>
        <w:t xml:space="preserve">7 days before the meeting </w:t>
      </w:r>
      <w:r w:rsidR="00782993" w:rsidRPr="00DC2793">
        <w:rPr>
          <w:rFonts w:ascii="Arial" w:eastAsia="Times New Roman" w:hAnsi="Arial" w:cs="Arial"/>
          <w:sz w:val="24"/>
          <w:szCs w:val="24"/>
          <w:lang w:val="en" w:eastAsia="en-GB"/>
        </w:rPr>
        <w:t>is held</w:t>
      </w:r>
      <w:r w:rsidRPr="00DC2793">
        <w:rPr>
          <w:rFonts w:ascii="Arial" w:eastAsia="Times New Roman" w:hAnsi="Arial" w:cs="Arial"/>
          <w:sz w:val="24"/>
          <w:szCs w:val="24"/>
          <w:lang w:val="en" w:eastAsia="en-GB"/>
        </w:rPr>
        <w:t>. This is w</w:t>
      </w:r>
      <w:r w:rsidR="006656C2" w:rsidRPr="00DC2793">
        <w:rPr>
          <w:rFonts w:ascii="Arial" w:eastAsia="Times New Roman" w:hAnsi="Arial" w:cs="Arial"/>
          <w:sz w:val="24"/>
          <w:szCs w:val="24"/>
          <w:lang w:val="en" w:eastAsia="en-GB"/>
        </w:rPr>
        <w:t>here Parents/</w:t>
      </w:r>
      <w:proofErr w:type="spellStart"/>
      <w:r w:rsidR="006656C2" w:rsidRPr="00DC2793">
        <w:rPr>
          <w:rFonts w:ascii="Arial" w:eastAsia="Times New Roman" w:hAnsi="Arial" w:cs="Arial"/>
          <w:sz w:val="24"/>
          <w:szCs w:val="24"/>
          <w:lang w:val="en" w:eastAsia="en-GB"/>
        </w:rPr>
        <w:t>carer</w:t>
      </w:r>
      <w:proofErr w:type="spellEnd"/>
      <w:r w:rsidRPr="00DC2793">
        <w:rPr>
          <w:rFonts w:ascii="Arial" w:eastAsia="Times New Roman" w:hAnsi="Arial" w:cs="Arial"/>
          <w:sz w:val="24"/>
          <w:szCs w:val="24"/>
          <w:lang w:val="en" w:eastAsia="en-GB"/>
        </w:rPr>
        <w:t xml:space="preserve"> will have an opportunity to put forward your views</w:t>
      </w:r>
      <w:r w:rsidR="00802B03">
        <w:rPr>
          <w:rFonts w:ascii="Arial" w:eastAsia="Times New Roman" w:hAnsi="Arial" w:cs="Arial"/>
          <w:sz w:val="24"/>
          <w:szCs w:val="24"/>
          <w:lang w:val="en" w:eastAsia="en-GB"/>
        </w:rPr>
        <w:t>. Y</w:t>
      </w:r>
      <w:r w:rsidRPr="00DC2793">
        <w:rPr>
          <w:rFonts w:ascii="Arial" w:eastAsia="Times New Roman" w:hAnsi="Arial" w:cs="Arial"/>
          <w:sz w:val="24"/>
          <w:szCs w:val="24"/>
          <w:lang w:val="en" w:eastAsia="en-GB"/>
        </w:rPr>
        <w:t xml:space="preserve">ou will receive a report from the Head Teacher about the exclusion and their reasons for deciding why a permanent exclusion is appropriate. You should receive these documents </w:t>
      </w:r>
      <w:r w:rsidRPr="00DC2793">
        <w:rPr>
          <w:rFonts w:ascii="Arial" w:eastAsia="Times New Roman" w:hAnsi="Arial" w:cs="Arial"/>
          <w:b/>
          <w:sz w:val="24"/>
          <w:szCs w:val="24"/>
          <w:lang w:val="en" w:eastAsia="en-GB"/>
        </w:rPr>
        <w:t>at</w:t>
      </w:r>
      <w:r w:rsidRPr="00DC2793">
        <w:rPr>
          <w:rFonts w:ascii="Arial" w:eastAsia="Times New Roman" w:hAnsi="Arial" w:cs="Arial"/>
          <w:sz w:val="24"/>
          <w:szCs w:val="24"/>
          <w:lang w:val="en" w:eastAsia="en-GB"/>
        </w:rPr>
        <w:t xml:space="preserve"> </w:t>
      </w:r>
      <w:r w:rsidRPr="00DC2793">
        <w:rPr>
          <w:rFonts w:ascii="Arial" w:eastAsia="Times New Roman" w:hAnsi="Arial" w:cs="Arial"/>
          <w:b/>
          <w:sz w:val="24"/>
          <w:szCs w:val="24"/>
          <w:lang w:val="en" w:eastAsia="en-GB"/>
        </w:rPr>
        <w:t>least 5 days</w:t>
      </w:r>
      <w:r w:rsidRPr="00DC2793">
        <w:rPr>
          <w:rFonts w:ascii="Arial" w:eastAsia="Times New Roman" w:hAnsi="Arial" w:cs="Arial"/>
          <w:sz w:val="24"/>
          <w:szCs w:val="24"/>
          <w:lang w:val="en" w:eastAsia="en-GB"/>
        </w:rPr>
        <w:t xml:space="preserve"> before the meeting so you have a chance to read the information and prepare any </w:t>
      </w:r>
      <w:r w:rsidR="009774A4">
        <w:rPr>
          <w:rFonts w:ascii="Arial" w:eastAsia="Times New Roman" w:hAnsi="Arial" w:cs="Arial"/>
          <w:sz w:val="24"/>
          <w:szCs w:val="24"/>
          <w:lang w:val="en" w:eastAsia="en-GB"/>
        </w:rPr>
        <w:t>information</w:t>
      </w:r>
      <w:r w:rsidRPr="00DC2793">
        <w:rPr>
          <w:rFonts w:ascii="Arial" w:eastAsia="Times New Roman" w:hAnsi="Arial" w:cs="Arial"/>
          <w:sz w:val="24"/>
          <w:szCs w:val="24"/>
          <w:lang w:val="en" w:eastAsia="en-GB"/>
        </w:rPr>
        <w:t>, or think of questions you might want to ask.</w:t>
      </w:r>
      <w:r w:rsidR="008F6DA2" w:rsidRPr="00DC2793">
        <w:rPr>
          <w:rFonts w:ascii="Arial" w:eastAsia="Times New Roman" w:hAnsi="Arial" w:cs="Arial"/>
          <w:sz w:val="24"/>
          <w:szCs w:val="24"/>
          <w:lang w:val="en" w:eastAsia="en-GB"/>
        </w:rPr>
        <w:t xml:space="preserve"> If </w:t>
      </w:r>
      <w:r w:rsidR="006656C2" w:rsidRPr="00DC2793">
        <w:rPr>
          <w:rFonts w:ascii="Arial" w:eastAsia="Times New Roman" w:hAnsi="Arial" w:cs="Arial"/>
          <w:sz w:val="24"/>
          <w:szCs w:val="24"/>
          <w:lang w:val="en" w:eastAsia="en-GB"/>
        </w:rPr>
        <w:t>Parents/</w:t>
      </w:r>
      <w:proofErr w:type="spellStart"/>
      <w:r w:rsidR="006656C2" w:rsidRPr="00DC2793">
        <w:rPr>
          <w:rFonts w:ascii="Arial" w:eastAsia="Times New Roman" w:hAnsi="Arial" w:cs="Arial"/>
          <w:sz w:val="24"/>
          <w:szCs w:val="24"/>
          <w:lang w:val="en" w:eastAsia="en-GB"/>
        </w:rPr>
        <w:t>carer</w:t>
      </w:r>
      <w:proofErr w:type="spellEnd"/>
      <w:r w:rsidR="008F6DA2" w:rsidRPr="00DC2793">
        <w:rPr>
          <w:rFonts w:ascii="Arial" w:eastAsia="Times New Roman" w:hAnsi="Arial" w:cs="Arial"/>
          <w:sz w:val="24"/>
          <w:szCs w:val="24"/>
          <w:lang w:val="en" w:eastAsia="en-GB"/>
        </w:rPr>
        <w:t xml:space="preserve"> </w:t>
      </w:r>
      <w:r w:rsidR="00F25903" w:rsidRPr="00DC2793">
        <w:rPr>
          <w:rFonts w:ascii="Arial" w:eastAsia="Times New Roman" w:hAnsi="Arial" w:cs="Arial"/>
          <w:sz w:val="24"/>
          <w:szCs w:val="24"/>
          <w:lang w:val="en" w:eastAsia="en-GB"/>
        </w:rPr>
        <w:t>cannot</w:t>
      </w:r>
      <w:r w:rsidR="008F6DA2" w:rsidRPr="00DC2793">
        <w:rPr>
          <w:rFonts w:ascii="Arial" w:eastAsia="Times New Roman" w:hAnsi="Arial" w:cs="Arial"/>
          <w:sz w:val="24"/>
          <w:szCs w:val="24"/>
          <w:lang w:val="en" w:eastAsia="en-GB"/>
        </w:rPr>
        <w:t xml:space="preserve"> attend the meeting and still want to raise the </w:t>
      </w:r>
      <w:r w:rsidR="00F25903" w:rsidRPr="00DC2793">
        <w:rPr>
          <w:rFonts w:ascii="Arial" w:eastAsia="Times New Roman" w:hAnsi="Arial" w:cs="Arial"/>
          <w:sz w:val="24"/>
          <w:szCs w:val="24"/>
          <w:lang w:val="en" w:eastAsia="en-GB"/>
        </w:rPr>
        <w:t>concerns</w:t>
      </w:r>
      <w:r w:rsidR="008F6DA2" w:rsidRPr="00DC2793">
        <w:rPr>
          <w:rFonts w:ascii="Arial" w:eastAsia="Times New Roman" w:hAnsi="Arial" w:cs="Arial"/>
          <w:sz w:val="24"/>
          <w:szCs w:val="24"/>
          <w:lang w:val="en" w:eastAsia="en-GB"/>
        </w:rPr>
        <w:t xml:space="preserve"> there </w:t>
      </w:r>
      <w:r w:rsidR="00F25903" w:rsidRPr="00DC2793">
        <w:rPr>
          <w:rFonts w:ascii="Arial" w:eastAsia="Times New Roman" w:hAnsi="Arial" w:cs="Arial"/>
          <w:sz w:val="24"/>
          <w:szCs w:val="24"/>
          <w:lang w:val="en" w:eastAsia="en-GB"/>
        </w:rPr>
        <w:t xml:space="preserve">are </w:t>
      </w:r>
      <w:r w:rsidR="008F6DA2" w:rsidRPr="00DC2793">
        <w:rPr>
          <w:rFonts w:ascii="Arial" w:eastAsia="Times New Roman" w:hAnsi="Arial" w:cs="Arial"/>
          <w:sz w:val="24"/>
          <w:szCs w:val="24"/>
          <w:lang w:val="en" w:eastAsia="en-GB"/>
        </w:rPr>
        <w:t xml:space="preserve">options </w:t>
      </w:r>
      <w:r w:rsidR="00F25903" w:rsidRPr="00DC2793">
        <w:rPr>
          <w:rFonts w:ascii="Arial" w:eastAsia="Times New Roman" w:hAnsi="Arial" w:cs="Arial"/>
          <w:sz w:val="24"/>
          <w:szCs w:val="24"/>
          <w:lang w:val="en" w:eastAsia="en-GB"/>
        </w:rPr>
        <w:t xml:space="preserve">available </w:t>
      </w:r>
      <w:r w:rsidR="006656C2" w:rsidRPr="00DC2793">
        <w:rPr>
          <w:rFonts w:ascii="Arial" w:eastAsia="Times New Roman" w:hAnsi="Arial" w:cs="Arial"/>
          <w:sz w:val="24"/>
          <w:szCs w:val="24"/>
          <w:lang w:val="en" w:eastAsia="en-GB"/>
        </w:rPr>
        <w:t>to have those concerns heard</w:t>
      </w:r>
      <w:r w:rsidR="008F6DA2" w:rsidRPr="00DC2793">
        <w:rPr>
          <w:rFonts w:ascii="Arial" w:eastAsia="Times New Roman" w:hAnsi="Arial" w:cs="Arial"/>
          <w:sz w:val="24"/>
          <w:szCs w:val="24"/>
          <w:lang w:val="en" w:eastAsia="en-GB"/>
        </w:rPr>
        <w:t>.</w:t>
      </w:r>
    </w:p>
    <w:p w14:paraId="2052681D" w14:textId="77777777" w:rsidR="008F6DA2" w:rsidRPr="00DC2793" w:rsidRDefault="008F6DA2" w:rsidP="008F6DA2">
      <w:pPr>
        <w:pStyle w:val="ListParagraph"/>
        <w:rPr>
          <w:rFonts w:ascii="Arial" w:eastAsia="Times New Roman" w:hAnsi="Arial" w:cs="Arial"/>
          <w:sz w:val="24"/>
          <w:szCs w:val="24"/>
          <w:lang w:val="en" w:eastAsia="en-GB"/>
        </w:rPr>
      </w:pPr>
    </w:p>
    <w:p w14:paraId="1470D450" w14:textId="3A6B1908" w:rsidR="008F6DA2" w:rsidRPr="00DC2793" w:rsidRDefault="008F6DA2" w:rsidP="008F6DA2">
      <w:pPr>
        <w:pStyle w:val="ListParagraph"/>
        <w:numPr>
          <w:ilvl w:val="0"/>
          <w:numId w:val="2"/>
        </w:numPr>
        <w:spacing w:before="100" w:beforeAutospacing="1" w:after="100" w:afterAutospacing="1" w:line="240" w:lineRule="auto"/>
        <w:rPr>
          <w:rFonts w:ascii="Arial" w:eastAsia="Times New Roman" w:hAnsi="Arial" w:cs="Arial"/>
          <w:sz w:val="24"/>
          <w:szCs w:val="24"/>
          <w:lang w:val="en" w:eastAsia="en-GB"/>
        </w:rPr>
      </w:pPr>
      <w:r w:rsidRPr="00DC2793">
        <w:rPr>
          <w:rFonts w:ascii="Arial" w:eastAsia="Times New Roman" w:hAnsi="Arial" w:cs="Arial"/>
          <w:sz w:val="24"/>
          <w:szCs w:val="24"/>
          <w:lang w:val="en" w:eastAsia="en-GB"/>
        </w:rPr>
        <w:t>At the meeting there will be a panel of governors (at least 3 members) and a clerk to take notes.</w:t>
      </w:r>
      <w:r w:rsidRPr="00DC2793">
        <w:rPr>
          <w:rFonts w:ascii="Arial" w:hAnsi="Arial" w:cs="Arial"/>
          <w:sz w:val="24"/>
          <w:szCs w:val="24"/>
        </w:rPr>
        <w:t xml:space="preserve"> </w:t>
      </w:r>
      <w:r w:rsidR="006656C2" w:rsidRPr="00DC2793">
        <w:rPr>
          <w:rFonts w:ascii="Arial" w:hAnsi="Arial" w:cs="Arial"/>
          <w:sz w:val="24"/>
          <w:szCs w:val="24"/>
        </w:rPr>
        <w:t>T</w:t>
      </w:r>
      <w:r w:rsidRPr="00DC2793">
        <w:rPr>
          <w:rFonts w:ascii="Arial" w:hAnsi="Arial" w:cs="Arial"/>
          <w:sz w:val="24"/>
          <w:szCs w:val="24"/>
        </w:rPr>
        <w:t xml:space="preserve">he Governors will review all </w:t>
      </w:r>
      <w:r w:rsidR="009774A4">
        <w:rPr>
          <w:rFonts w:ascii="Arial" w:hAnsi="Arial" w:cs="Arial"/>
          <w:sz w:val="24"/>
          <w:szCs w:val="24"/>
        </w:rPr>
        <w:t xml:space="preserve">of </w:t>
      </w:r>
      <w:r w:rsidRPr="00DC2793">
        <w:rPr>
          <w:rFonts w:ascii="Arial" w:hAnsi="Arial" w:cs="Arial"/>
          <w:sz w:val="24"/>
          <w:szCs w:val="24"/>
        </w:rPr>
        <w:t xml:space="preserve">the evidence and make a decision to </w:t>
      </w:r>
      <w:r w:rsidRPr="00DC2793">
        <w:rPr>
          <w:rFonts w:ascii="Arial" w:eastAsia="Times New Roman" w:hAnsi="Arial" w:cs="Arial"/>
          <w:sz w:val="24"/>
          <w:szCs w:val="24"/>
          <w:lang w:val="en" w:eastAsia="en-GB"/>
        </w:rPr>
        <w:t xml:space="preserve">either </w:t>
      </w:r>
      <w:r w:rsidR="00802B03">
        <w:rPr>
          <w:rFonts w:ascii="Arial" w:eastAsia="Times New Roman" w:hAnsi="Arial" w:cs="Arial"/>
          <w:sz w:val="24"/>
          <w:szCs w:val="24"/>
          <w:lang w:val="en" w:eastAsia="en-GB"/>
        </w:rPr>
        <w:t>decline to reinstate the pupil, or to direct reinstatement</w:t>
      </w:r>
      <w:r w:rsidRPr="00DC2793">
        <w:rPr>
          <w:rFonts w:ascii="Arial" w:eastAsia="Times New Roman" w:hAnsi="Arial" w:cs="Arial"/>
          <w:sz w:val="24"/>
          <w:szCs w:val="24"/>
          <w:lang w:val="en" w:eastAsia="en-GB"/>
        </w:rPr>
        <w:t xml:space="preserve"> back into school immediately or on a particular date.  If the g</w:t>
      </w:r>
      <w:r w:rsidR="006656C2" w:rsidRPr="00DC2793">
        <w:rPr>
          <w:rFonts w:ascii="Arial" w:eastAsia="Times New Roman" w:hAnsi="Arial" w:cs="Arial"/>
          <w:sz w:val="24"/>
          <w:szCs w:val="24"/>
          <w:lang w:val="en" w:eastAsia="en-GB"/>
        </w:rPr>
        <w:t xml:space="preserve">overnors </w:t>
      </w:r>
      <w:r w:rsidR="00802B03">
        <w:rPr>
          <w:rFonts w:ascii="Arial" w:eastAsia="Times New Roman" w:hAnsi="Arial" w:cs="Arial"/>
          <w:sz w:val="24"/>
          <w:szCs w:val="24"/>
          <w:lang w:val="en" w:eastAsia="en-GB"/>
        </w:rPr>
        <w:t>decline to reinstate,</w:t>
      </w:r>
      <w:r w:rsidR="006656C2" w:rsidRPr="00DC2793">
        <w:rPr>
          <w:rFonts w:ascii="Arial" w:eastAsia="Times New Roman" w:hAnsi="Arial" w:cs="Arial"/>
          <w:sz w:val="24"/>
          <w:szCs w:val="24"/>
          <w:lang w:val="en" w:eastAsia="en-GB"/>
        </w:rPr>
        <w:t xml:space="preserve"> parents/</w:t>
      </w:r>
      <w:r w:rsidR="00DB19ED" w:rsidRPr="00DC2793">
        <w:rPr>
          <w:rFonts w:ascii="Arial" w:eastAsia="Times New Roman" w:hAnsi="Arial" w:cs="Arial"/>
          <w:sz w:val="24"/>
          <w:szCs w:val="24"/>
          <w:lang w:val="en" w:eastAsia="en-GB"/>
        </w:rPr>
        <w:t>career</w:t>
      </w:r>
      <w:r w:rsidRPr="00DC2793">
        <w:rPr>
          <w:rFonts w:ascii="Arial" w:eastAsia="Times New Roman" w:hAnsi="Arial" w:cs="Arial"/>
          <w:sz w:val="24"/>
          <w:szCs w:val="24"/>
          <w:lang w:val="en" w:eastAsia="en-GB"/>
        </w:rPr>
        <w:t xml:space="preserve"> may ask for their decision to be reviewed by an Independent Review Panel (IRP). </w:t>
      </w:r>
    </w:p>
    <w:p w14:paraId="478DC83F" w14:textId="77777777" w:rsidR="008F6DA2" w:rsidRPr="00DC2793" w:rsidRDefault="008F6DA2" w:rsidP="008F6DA2">
      <w:pPr>
        <w:pStyle w:val="ListParagraph"/>
        <w:rPr>
          <w:rFonts w:ascii="Arial" w:eastAsia="Times New Roman" w:hAnsi="Arial" w:cs="Arial"/>
          <w:sz w:val="24"/>
          <w:szCs w:val="24"/>
          <w:lang w:val="en" w:eastAsia="en-GB"/>
        </w:rPr>
      </w:pPr>
    </w:p>
    <w:p w14:paraId="2547E1CB" w14:textId="241A3F98" w:rsidR="009774A4" w:rsidRDefault="008F6DA2" w:rsidP="008F6DA2">
      <w:pPr>
        <w:pStyle w:val="ListParagraph"/>
        <w:numPr>
          <w:ilvl w:val="0"/>
          <w:numId w:val="3"/>
        </w:numPr>
        <w:rPr>
          <w:rFonts w:ascii="Arial" w:hAnsi="Arial" w:cs="Arial"/>
          <w:sz w:val="24"/>
          <w:szCs w:val="24"/>
        </w:rPr>
      </w:pPr>
      <w:r w:rsidRPr="00DC2793">
        <w:rPr>
          <w:rFonts w:ascii="Arial" w:eastAsia="Times New Roman" w:hAnsi="Arial" w:cs="Arial"/>
          <w:sz w:val="24"/>
          <w:szCs w:val="24"/>
          <w:lang w:val="en" w:eastAsia="en-GB"/>
        </w:rPr>
        <w:lastRenderedPageBreak/>
        <w:t xml:space="preserve">The IRP does not have the power to reinstate your child but may direct the governors to look at their decision again. You have </w:t>
      </w:r>
      <w:r w:rsidRPr="00DC2793">
        <w:rPr>
          <w:rFonts w:ascii="Arial" w:eastAsia="Times New Roman" w:hAnsi="Arial" w:cs="Arial"/>
          <w:b/>
          <w:sz w:val="24"/>
          <w:szCs w:val="24"/>
          <w:lang w:val="en" w:eastAsia="en-GB"/>
        </w:rPr>
        <w:t>15 school days</w:t>
      </w:r>
      <w:r w:rsidRPr="00DC2793">
        <w:rPr>
          <w:rFonts w:ascii="Arial" w:eastAsia="Times New Roman" w:hAnsi="Arial" w:cs="Arial"/>
          <w:sz w:val="24"/>
          <w:szCs w:val="24"/>
          <w:lang w:val="en" w:eastAsia="en-GB"/>
        </w:rPr>
        <w:t xml:space="preserve"> from the date of the governor’s decision letter to ask for a review. </w:t>
      </w:r>
      <w:r w:rsidR="00DB19ED">
        <w:rPr>
          <w:rFonts w:ascii="Arial" w:eastAsia="Times New Roman" w:hAnsi="Arial" w:cs="Arial"/>
          <w:sz w:val="24"/>
          <w:szCs w:val="24"/>
          <w:lang w:val="en" w:eastAsia="en-GB"/>
        </w:rPr>
        <w:t xml:space="preserve">Once the IRP deadline has passed or the outcome of the IRP is that </w:t>
      </w:r>
      <w:r w:rsidR="00802B03">
        <w:rPr>
          <w:rFonts w:ascii="Arial" w:eastAsia="Times New Roman" w:hAnsi="Arial" w:cs="Arial"/>
          <w:sz w:val="24"/>
          <w:szCs w:val="24"/>
          <w:lang w:val="en" w:eastAsia="en-GB"/>
        </w:rPr>
        <w:t xml:space="preserve">the </w:t>
      </w:r>
      <w:r w:rsidR="00DB19ED">
        <w:rPr>
          <w:rFonts w:ascii="Arial" w:eastAsia="Times New Roman" w:hAnsi="Arial" w:cs="Arial"/>
          <w:sz w:val="24"/>
          <w:szCs w:val="24"/>
          <w:lang w:val="en" w:eastAsia="en-GB"/>
        </w:rPr>
        <w:t xml:space="preserve">permanent exclusion was </w:t>
      </w:r>
      <w:r w:rsidR="00D41CA3">
        <w:rPr>
          <w:rFonts w:ascii="Arial" w:eastAsia="Times New Roman" w:hAnsi="Arial" w:cs="Arial"/>
          <w:sz w:val="24"/>
          <w:szCs w:val="24"/>
          <w:lang w:val="en" w:eastAsia="en-GB"/>
        </w:rPr>
        <w:t>appropriate,</w:t>
      </w:r>
      <w:r w:rsidR="00DB19ED">
        <w:rPr>
          <w:rFonts w:ascii="Arial" w:eastAsia="Times New Roman" w:hAnsi="Arial" w:cs="Arial"/>
          <w:sz w:val="24"/>
          <w:szCs w:val="24"/>
          <w:lang w:val="en" w:eastAsia="en-GB"/>
        </w:rPr>
        <w:t xml:space="preserve"> </w:t>
      </w:r>
      <w:r w:rsidRPr="00DC2793">
        <w:rPr>
          <w:rFonts w:ascii="Arial" w:hAnsi="Arial" w:cs="Arial"/>
          <w:sz w:val="24"/>
          <w:szCs w:val="24"/>
        </w:rPr>
        <w:t xml:space="preserve">your child will </w:t>
      </w:r>
      <w:r w:rsidR="009774A4">
        <w:rPr>
          <w:rFonts w:ascii="Arial" w:hAnsi="Arial" w:cs="Arial"/>
          <w:sz w:val="24"/>
          <w:szCs w:val="24"/>
        </w:rPr>
        <w:t xml:space="preserve">be removed from their school and </w:t>
      </w:r>
      <w:r w:rsidRPr="00DC2793">
        <w:rPr>
          <w:rFonts w:ascii="Arial" w:hAnsi="Arial" w:cs="Arial"/>
          <w:sz w:val="24"/>
          <w:szCs w:val="24"/>
        </w:rPr>
        <w:t xml:space="preserve">continue attending the </w:t>
      </w:r>
      <w:r w:rsidR="006656C2" w:rsidRPr="00DC2793">
        <w:rPr>
          <w:rFonts w:ascii="Arial" w:hAnsi="Arial" w:cs="Arial"/>
          <w:sz w:val="24"/>
          <w:szCs w:val="24"/>
        </w:rPr>
        <w:t xml:space="preserve">Learning Centre or other alternative provision. </w:t>
      </w:r>
      <w:r w:rsidRPr="00DC2793">
        <w:rPr>
          <w:rFonts w:ascii="Arial" w:hAnsi="Arial" w:cs="Arial"/>
          <w:sz w:val="24"/>
          <w:szCs w:val="24"/>
        </w:rPr>
        <w:t xml:space="preserve">We understand this can be </w:t>
      </w:r>
      <w:r w:rsidR="009774A4">
        <w:rPr>
          <w:rFonts w:ascii="Arial" w:hAnsi="Arial" w:cs="Arial"/>
          <w:sz w:val="24"/>
          <w:szCs w:val="24"/>
        </w:rPr>
        <w:t>frustrating</w:t>
      </w:r>
      <w:r w:rsidR="00D41CA3">
        <w:rPr>
          <w:rFonts w:ascii="Arial" w:hAnsi="Arial" w:cs="Arial"/>
          <w:sz w:val="24"/>
          <w:szCs w:val="24"/>
        </w:rPr>
        <w:t xml:space="preserve"> or upsetting</w:t>
      </w:r>
      <w:r w:rsidR="009774A4">
        <w:rPr>
          <w:rFonts w:ascii="Arial" w:hAnsi="Arial" w:cs="Arial"/>
          <w:sz w:val="24"/>
          <w:szCs w:val="24"/>
        </w:rPr>
        <w:t xml:space="preserve"> for a Parent /Carer</w:t>
      </w:r>
      <w:r w:rsidRPr="00DC2793">
        <w:rPr>
          <w:rFonts w:ascii="Arial" w:hAnsi="Arial" w:cs="Arial"/>
          <w:sz w:val="24"/>
          <w:szCs w:val="24"/>
        </w:rPr>
        <w:t>.</w:t>
      </w:r>
    </w:p>
    <w:p w14:paraId="51ADF878" w14:textId="77777777" w:rsidR="009774A4" w:rsidRDefault="009774A4" w:rsidP="009774A4">
      <w:pPr>
        <w:pStyle w:val="ListParagraph"/>
        <w:rPr>
          <w:rFonts w:ascii="Arial" w:hAnsi="Arial" w:cs="Arial"/>
          <w:sz w:val="24"/>
          <w:szCs w:val="24"/>
        </w:rPr>
      </w:pPr>
    </w:p>
    <w:p w14:paraId="1A21F7A0" w14:textId="2D2D10BB" w:rsidR="008F6DA2" w:rsidRDefault="009774A4" w:rsidP="009774A4">
      <w:pPr>
        <w:pStyle w:val="ListParagraph"/>
        <w:numPr>
          <w:ilvl w:val="0"/>
          <w:numId w:val="3"/>
        </w:numPr>
        <w:rPr>
          <w:rFonts w:ascii="Arial" w:hAnsi="Arial" w:cs="Arial"/>
          <w:sz w:val="24"/>
          <w:szCs w:val="24"/>
        </w:rPr>
      </w:pPr>
      <w:r>
        <w:rPr>
          <w:rFonts w:ascii="Arial" w:hAnsi="Arial" w:cs="Arial"/>
          <w:sz w:val="24"/>
          <w:szCs w:val="24"/>
        </w:rPr>
        <w:t xml:space="preserve">Reintegration back into mainstream school will always be a priority and learning centres will work with you and your child to support this. </w:t>
      </w:r>
      <w:r w:rsidR="008F6DA2" w:rsidRPr="00DC2793">
        <w:rPr>
          <w:rFonts w:ascii="Arial" w:hAnsi="Arial" w:cs="Arial"/>
          <w:sz w:val="24"/>
          <w:szCs w:val="24"/>
        </w:rPr>
        <w:t xml:space="preserve">  </w:t>
      </w:r>
    </w:p>
    <w:p w14:paraId="2185A4F0" w14:textId="77777777" w:rsidR="00D41CA3" w:rsidRPr="00D41CA3" w:rsidRDefault="00D41CA3" w:rsidP="00D41CA3">
      <w:pPr>
        <w:pStyle w:val="ListParagraph"/>
        <w:rPr>
          <w:rFonts w:ascii="Arial" w:hAnsi="Arial" w:cs="Arial"/>
          <w:sz w:val="24"/>
          <w:szCs w:val="24"/>
        </w:rPr>
      </w:pPr>
    </w:p>
    <w:p w14:paraId="10F3DADA" w14:textId="77777777" w:rsidR="00D41CA3" w:rsidRDefault="00D41CA3" w:rsidP="00D41CA3">
      <w:pPr>
        <w:pStyle w:val="ListParagraph"/>
        <w:numPr>
          <w:ilvl w:val="0"/>
          <w:numId w:val="3"/>
        </w:numPr>
        <w:autoSpaceDE w:val="0"/>
        <w:autoSpaceDN w:val="0"/>
        <w:adjustRightInd w:val="0"/>
        <w:spacing w:before="100" w:after="100" w:line="240" w:lineRule="auto"/>
        <w:rPr>
          <w:rFonts w:ascii="Arial" w:hAnsi="Arial" w:cs="Arial"/>
          <w:sz w:val="24"/>
          <w:szCs w:val="24"/>
        </w:rPr>
      </w:pPr>
      <w:bookmarkStart w:id="0" w:name="_Hlk111550650"/>
      <w:r w:rsidRPr="00DC2793">
        <w:rPr>
          <w:rFonts w:ascii="Arial" w:hAnsi="Arial" w:cs="Arial"/>
          <w:sz w:val="24"/>
          <w:szCs w:val="24"/>
        </w:rPr>
        <w:t>Th</w:t>
      </w:r>
      <w:r>
        <w:rPr>
          <w:rFonts w:ascii="Arial" w:hAnsi="Arial" w:cs="Arial"/>
          <w:sz w:val="24"/>
          <w:szCs w:val="24"/>
        </w:rPr>
        <w:t>e school may want to explore a managed m</w:t>
      </w:r>
      <w:r w:rsidRPr="00DC2793">
        <w:rPr>
          <w:rFonts w:ascii="Arial" w:hAnsi="Arial" w:cs="Arial"/>
          <w:sz w:val="24"/>
          <w:szCs w:val="24"/>
        </w:rPr>
        <w:t>ove before the need to p</w:t>
      </w:r>
      <w:r>
        <w:rPr>
          <w:rFonts w:ascii="Arial" w:hAnsi="Arial" w:cs="Arial"/>
          <w:sz w:val="24"/>
          <w:szCs w:val="24"/>
        </w:rPr>
        <w:t>ermanently exclude. However, a managed move should not be a</w:t>
      </w:r>
      <w:r w:rsidRPr="00DC2793">
        <w:rPr>
          <w:rFonts w:ascii="Arial" w:hAnsi="Arial" w:cs="Arial"/>
          <w:sz w:val="24"/>
          <w:szCs w:val="24"/>
        </w:rPr>
        <w:t xml:space="preserve"> threat </w:t>
      </w:r>
      <w:r>
        <w:rPr>
          <w:rFonts w:ascii="Arial" w:hAnsi="Arial" w:cs="Arial"/>
          <w:sz w:val="24"/>
          <w:szCs w:val="24"/>
        </w:rPr>
        <w:t xml:space="preserve">in </w:t>
      </w:r>
      <w:r w:rsidRPr="00DC2793">
        <w:rPr>
          <w:rFonts w:ascii="Arial" w:hAnsi="Arial" w:cs="Arial"/>
          <w:sz w:val="24"/>
          <w:szCs w:val="24"/>
        </w:rPr>
        <w:t>that a permanent exclusion will be issued if you do not agree</w:t>
      </w:r>
      <w:r>
        <w:rPr>
          <w:rFonts w:ascii="Arial" w:hAnsi="Arial" w:cs="Arial"/>
          <w:sz w:val="24"/>
          <w:szCs w:val="24"/>
        </w:rPr>
        <w:t>.</w:t>
      </w:r>
    </w:p>
    <w:bookmarkEnd w:id="0"/>
    <w:p w14:paraId="761F8B6C" w14:textId="77777777" w:rsidR="00D41CA3" w:rsidRDefault="00D41CA3" w:rsidP="00D41CA3">
      <w:pPr>
        <w:pStyle w:val="ListParagraph"/>
      </w:pPr>
    </w:p>
    <w:p w14:paraId="34E79BFE" w14:textId="674B0903" w:rsidR="00D41CA3" w:rsidRPr="00D41CA3" w:rsidRDefault="00D41CA3" w:rsidP="00D41CA3">
      <w:pPr>
        <w:pStyle w:val="ListParagraph"/>
        <w:numPr>
          <w:ilvl w:val="0"/>
          <w:numId w:val="3"/>
        </w:numPr>
        <w:autoSpaceDE w:val="0"/>
        <w:autoSpaceDN w:val="0"/>
        <w:adjustRightInd w:val="0"/>
        <w:spacing w:before="100" w:after="100" w:line="240" w:lineRule="auto"/>
        <w:rPr>
          <w:rFonts w:ascii="Arial" w:hAnsi="Arial" w:cs="Arial"/>
          <w:sz w:val="24"/>
          <w:szCs w:val="24"/>
        </w:rPr>
      </w:pPr>
      <w:bookmarkStart w:id="1" w:name="_Hlk111550635"/>
      <w:r w:rsidRPr="00D41CA3">
        <w:rPr>
          <w:rFonts w:ascii="Arial" w:hAnsi="Arial" w:cs="Arial"/>
          <w:sz w:val="24"/>
          <w:szCs w:val="24"/>
        </w:rPr>
        <w:t xml:space="preserve">The school may also want to support your child by directing them to offsite provision. Depending on the individual needs and circumstances of the pupil, off-site direction into AP can be full-time or a combination of part-time support in AP and continued mainstream education. A proposed maximum period of time should be discussed and agreed upon as part of the planning phase for an off-site direction. </w:t>
      </w:r>
      <w:bookmarkEnd w:id="1"/>
    </w:p>
    <w:p w14:paraId="24257B69" w14:textId="77777777" w:rsidR="00F25903" w:rsidRPr="00F25903" w:rsidRDefault="00F25903" w:rsidP="00F25903">
      <w:pPr>
        <w:rPr>
          <w:rFonts w:ascii="Arial" w:hAnsi="Arial" w:cs="Arial"/>
          <w:sz w:val="24"/>
          <w:szCs w:val="24"/>
        </w:rPr>
      </w:pPr>
    </w:p>
    <w:p w14:paraId="4CFC2D28" w14:textId="77777777" w:rsidR="00F25903" w:rsidRPr="004309C9" w:rsidRDefault="00F25903" w:rsidP="00F25903">
      <w:pPr>
        <w:autoSpaceDE w:val="0"/>
        <w:autoSpaceDN w:val="0"/>
        <w:adjustRightInd w:val="0"/>
        <w:spacing w:before="100" w:after="100" w:line="240" w:lineRule="auto"/>
        <w:rPr>
          <w:rFonts w:ascii="Arial" w:hAnsi="Arial" w:cs="Arial"/>
          <w:b/>
          <w:sz w:val="32"/>
          <w:szCs w:val="32"/>
          <w:u w:val="single"/>
        </w:rPr>
      </w:pPr>
      <w:r w:rsidRPr="004309C9">
        <w:rPr>
          <w:rFonts w:ascii="Arial" w:hAnsi="Arial" w:cs="Arial"/>
          <w:b/>
          <w:sz w:val="32"/>
          <w:szCs w:val="32"/>
          <w:u w:val="single"/>
        </w:rPr>
        <w:t>What shouldn’t be happening:</w:t>
      </w:r>
    </w:p>
    <w:p w14:paraId="015D3259" w14:textId="7329FBAB" w:rsidR="00F25903" w:rsidRPr="00DC2793" w:rsidRDefault="00F25903" w:rsidP="00F25903">
      <w:pPr>
        <w:pStyle w:val="ListParagraph"/>
        <w:numPr>
          <w:ilvl w:val="0"/>
          <w:numId w:val="4"/>
        </w:numPr>
        <w:autoSpaceDE w:val="0"/>
        <w:autoSpaceDN w:val="0"/>
        <w:adjustRightInd w:val="0"/>
        <w:spacing w:before="100" w:after="100" w:line="240" w:lineRule="auto"/>
        <w:rPr>
          <w:rFonts w:ascii="Arial" w:hAnsi="Arial" w:cs="Arial"/>
          <w:sz w:val="24"/>
          <w:szCs w:val="24"/>
        </w:rPr>
      </w:pPr>
      <w:r w:rsidRPr="00DC2793">
        <w:rPr>
          <w:rFonts w:ascii="Arial" w:hAnsi="Arial" w:cs="Arial"/>
          <w:sz w:val="24"/>
          <w:szCs w:val="24"/>
        </w:rPr>
        <w:t>Your child should not be sent home to ‘cool off’. This is an illegal exclusion</w:t>
      </w:r>
      <w:r w:rsidR="00D41CA3">
        <w:rPr>
          <w:rFonts w:ascii="Arial" w:hAnsi="Arial" w:cs="Arial"/>
          <w:sz w:val="24"/>
          <w:szCs w:val="24"/>
        </w:rPr>
        <w:t>/suspension</w:t>
      </w:r>
      <w:r w:rsidRPr="00DC2793">
        <w:rPr>
          <w:rFonts w:ascii="Arial" w:hAnsi="Arial" w:cs="Arial"/>
          <w:sz w:val="24"/>
          <w:szCs w:val="24"/>
        </w:rPr>
        <w:t>. If something serious has happened resulting in your child not being able to attend school, then an official exclusion</w:t>
      </w:r>
      <w:r w:rsidR="00D41CA3">
        <w:rPr>
          <w:rFonts w:ascii="Arial" w:hAnsi="Arial" w:cs="Arial"/>
          <w:sz w:val="24"/>
          <w:szCs w:val="24"/>
        </w:rPr>
        <w:t>/suspension</w:t>
      </w:r>
      <w:r w:rsidRPr="00DC2793">
        <w:rPr>
          <w:rFonts w:ascii="Arial" w:hAnsi="Arial" w:cs="Arial"/>
          <w:sz w:val="24"/>
          <w:szCs w:val="24"/>
        </w:rPr>
        <w:t xml:space="preserve"> should be issued.</w:t>
      </w:r>
    </w:p>
    <w:p w14:paraId="6F613980" w14:textId="77777777" w:rsidR="00F25903" w:rsidRPr="00DC2793" w:rsidRDefault="00F25903" w:rsidP="00F25903">
      <w:pPr>
        <w:pStyle w:val="ListParagraph"/>
        <w:autoSpaceDE w:val="0"/>
        <w:autoSpaceDN w:val="0"/>
        <w:adjustRightInd w:val="0"/>
        <w:spacing w:before="100" w:after="100" w:line="240" w:lineRule="auto"/>
        <w:rPr>
          <w:rFonts w:ascii="Arial" w:hAnsi="Arial" w:cs="Arial"/>
          <w:sz w:val="24"/>
          <w:szCs w:val="24"/>
        </w:rPr>
      </w:pPr>
    </w:p>
    <w:p w14:paraId="7FE7D40A" w14:textId="77777777" w:rsidR="00F25903" w:rsidRPr="00DC2793" w:rsidRDefault="00F25903" w:rsidP="00F25903">
      <w:pPr>
        <w:pStyle w:val="ListParagraph"/>
        <w:numPr>
          <w:ilvl w:val="0"/>
          <w:numId w:val="4"/>
        </w:numPr>
        <w:autoSpaceDE w:val="0"/>
        <w:autoSpaceDN w:val="0"/>
        <w:adjustRightInd w:val="0"/>
        <w:spacing w:before="100" w:after="100" w:line="240" w:lineRule="auto"/>
        <w:rPr>
          <w:rFonts w:ascii="Arial" w:hAnsi="Arial" w:cs="Arial"/>
          <w:sz w:val="24"/>
          <w:szCs w:val="24"/>
        </w:rPr>
      </w:pPr>
      <w:r w:rsidRPr="00DC2793">
        <w:rPr>
          <w:rFonts w:ascii="Arial" w:hAnsi="Arial" w:cs="Arial"/>
          <w:sz w:val="24"/>
          <w:szCs w:val="24"/>
        </w:rPr>
        <w:t>You should not be told to remove your child from school to be Home Educated or until your child can transfer to another school. This is an illegal exclusion and will not help</w:t>
      </w:r>
      <w:r w:rsidR="009774A4">
        <w:rPr>
          <w:rFonts w:ascii="Arial" w:hAnsi="Arial" w:cs="Arial"/>
          <w:sz w:val="24"/>
          <w:szCs w:val="24"/>
        </w:rPr>
        <w:t xml:space="preserve"> in solving any </w:t>
      </w:r>
      <w:r w:rsidRPr="00DC2793">
        <w:rPr>
          <w:rFonts w:ascii="Arial" w:hAnsi="Arial" w:cs="Arial"/>
          <w:sz w:val="24"/>
          <w:szCs w:val="24"/>
        </w:rPr>
        <w:t>situation or speed up the process.</w:t>
      </w:r>
    </w:p>
    <w:p w14:paraId="7BBE88A1" w14:textId="77777777" w:rsidR="00F25903" w:rsidRPr="00DC2793" w:rsidRDefault="00F25903" w:rsidP="00F25903">
      <w:pPr>
        <w:pStyle w:val="ListParagraph"/>
        <w:autoSpaceDE w:val="0"/>
        <w:autoSpaceDN w:val="0"/>
        <w:adjustRightInd w:val="0"/>
        <w:spacing w:before="100" w:after="100" w:line="240" w:lineRule="auto"/>
        <w:rPr>
          <w:rFonts w:ascii="Arial" w:hAnsi="Arial" w:cs="Arial"/>
          <w:sz w:val="24"/>
          <w:szCs w:val="24"/>
        </w:rPr>
      </w:pPr>
    </w:p>
    <w:p w14:paraId="578C7236" w14:textId="77777777" w:rsidR="00F25903" w:rsidRPr="00DC2793" w:rsidRDefault="00F25903" w:rsidP="00F25903">
      <w:pPr>
        <w:pStyle w:val="ListParagraph"/>
        <w:numPr>
          <w:ilvl w:val="0"/>
          <w:numId w:val="4"/>
        </w:numPr>
        <w:autoSpaceDE w:val="0"/>
        <w:autoSpaceDN w:val="0"/>
        <w:adjustRightInd w:val="0"/>
        <w:spacing w:before="100" w:after="100" w:line="240" w:lineRule="auto"/>
        <w:rPr>
          <w:rFonts w:ascii="Arial" w:hAnsi="Arial" w:cs="Arial"/>
          <w:sz w:val="24"/>
          <w:szCs w:val="24"/>
        </w:rPr>
      </w:pPr>
      <w:r w:rsidRPr="00DC2793">
        <w:rPr>
          <w:rFonts w:ascii="Arial" w:hAnsi="Arial" w:cs="Arial"/>
          <w:sz w:val="24"/>
          <w:szCs w:val="24"/>
        </w:rPr>
        <w:t>Your child should not be excluded for not doing homework, poor attendance, poor grades or breaking the school rules on appearance (except when this is repeated or the pupil is defiant about the rules).</w:t>
      </w:r>
    </w:p>
    <w:p w14:paraId="420666D8" w14:textId="77777777" w:rsidR="00F25903" w:rsidRPr="00DC2793" w:rsidRDefault="00F25903" w:rsidP="00F25903">
      <w:pPr>
        <w:pStyle w:val="ListParagraph"/>
        <w:autoSpaceDE w:val="0"/>
        <w:autoSpaceDN w:val="0"/>
        <w:adjustRightInd w:val="0"/>
        <w:spacing w:before="100" w:after="100" w:line="240" w:lineRule="auto"/>
        <w:rPr>
          <w:rFonts w:ascii="Arial" w:hAnsi="Arial" w:cs="Arial"/>
          <w:sz w:val="24"/>
          <w:szCs w:val="24"/>
        </w:rPr>
      </w:pPr>
    </w:p>
    <w:p w14:paraId="747AD7BF" w14:textId="285A029D" w:rsidR="00D41CA3" w:rsidRPr="00D41CA3" w:rsidRDefault="00D41CA3" w:rsidP="00D41CA3">
      <w:pPr>
        <w:autoSpaceDE w:val="0"/>
        <w:autoSpaceDN w:val="0"/>
        <w:adjustRightInd w:val="0"/>
        <w:spacing w:before="100" w:after="100" w:line="240" w:lineRule="auto"/>
        <w:ind w:left="360"/>
        <w:rPr>
          <w:rFonts w:ascii="Arial" w:hAnsi="Arial" w:cs="Arial"/>
          <w:sz w:val="24"/>
          <w:szCs w:val="24"/>
        </w:rPr>
      </w:pPr>
    </w:p>
    <w:p w14:paraId="5D719C1E" w14:textId="77777777" w:rsidR="00DB19ED" w:rsidRDefault="00DB19ED" w:rsidP="00DB19ED">
      <w:pPr>
        <w:pStyle w:val="ListParagraph"/>
        <w:autoSpaceDE w:val="0"/>
        <w:autoSpaceDN w:val="0"/>
        <w:adjustRightInd w:val="0"/>
        <w:spacing w:before="100" w:after="100" w:line="240" w:lineRule="auto"/>
        <w:rPr>
          <w:rFonts w:ascii="Arial" w:hAnsi="Arial" w:cs="Arial"/>
          <w:sz w:val="24"/>
          <w:szCs w:val="24"/>
        </w:rPr>
      </w:pPr>
    </w:p>
    <w:p w14:paraId="26F0EC4E" w14:textId="77777777" w:rsidR="00F25903" w:rsidRPr="00DC2793" w:rsidRDefault="00F25903" w:rsidP="00F25903">
      <w:pPr>
        <w:pStyle w:val="ListParagraph"/>
        <w:rPr>
          <w:rFonts w:ascii="Arial" w:hAnsi="Arial" w:cs="Arial"/>
          <w:sz w:val="24"/>
          <w:szCs w:val="24"/>
        </w:rPr>
      </w:pPr>
    </w:p>
    <w:sectPr w:rsidR="00F25903" w:rsidRPr="00DC2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5D84"/>
    <w:multiLevelType w:val="hybridMultilevel"/>
    <w:tmpl w:val="CED8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4603E"/>
    <w:multiLevelType w:val="hybridMultilevel"/>
    <w:tmpl w:val="CE0C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F01160"/>
    <w:multiLevelType w:val="hybridMultilevel"/>
    <w:tmpl w:val="6180E266"/>
    <w:lvl w:ilvl="0" w:tplc="44109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773C3B"/>
    <w:multiLevelType w:val="hybridMultilevel"/>
    <w:tmpl w:val="A66C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D14"/>
    <w:rsid w:val="00014CE4"/>
    <w:rsid w:val="000F3F19"/>
    <w:rsid w:val="001E08C5"/>
    <w:rsid w:val="00345B3C"/>
    <w:rsid w:val="004309C9"/>
    <w:rsid w:val="005D0D14"/>
    <w:rsid w:val="006656C2"/>
    <w:rsid w:val="00782993"/>
    <w:rsid w:val="00802B03"/>
    <w:rsid w:val="008F6DA2"/>
    <w:rsid w:val="009774A4"/>
    <w:rsid w:val="00AC19A2"/>
    <w:rsid w:val="00D41CA3"/>
    <w:rsid w:val="00DB19ED"/>
    <w:rsid w:val="00DC2793"/>
    <w:rsid w:val="00EA06AD"/>
    <w:rsid w:val="00ED0985"/>
    <w:rsid w:val="00F2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1E27"/>
  <w15:docId w15:val="{250B6195-B74A-4E45-87CF-56254BAF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D14"/>
    <w:pPr>
      <w:ind w:left="720"/>
      <w:contextualSpacing/>
    </w:pPr>
  </w:style>
  <w:style w:type="paragraph" w:styleId="BalloonText">
    <w:name w:val="Balloon Text"/>
    <w:basedOn w:val="Normal"/>
    <w:link w:val="BalloonTextChar"/>
    <w:uiPriority w:val="99"/>
    <w:semiHidden/>
    <w:unhideWhenUsed/>
    <w:rsid w:val="00F25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03"/>
    <w:rPr>
      <w:rFonts w:ascii="Tahoma" w:hAnsi="Tahoma" w:cs="Tahoma"/>
      <w:sz w:val="16"/>
      <w:szCs w:val="16"/>
    </w:rPr>
  </w:style>
  <w:style w:type="character" w:styleId="Hyperlink">
    <w:name w:val="Hyperlink"/>
    <w:basedOn w:val="DefaultParagraphFont"/>
    <w:uiPriority w:val="99"/>
    <w:unhideWhenUsed/>
    <w:rsid w:val="006656C2"/>
    <w:rPr>
      <w:color w:val="0000FF" w:themeColor="hyperlink"/>
      <w:u w:val="single"/>
    </w:rPr>
  </w:style>
  <w:style w:type="paragraph" w:customStyle="1" w:styleId="Default">
    <w:name w:val="Default"/>
    <w:rsid w:val="00D41C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Hall</dc:creator>
  <cp:lastModifiedBy>Neil Langham</cp:lastModifiedBy>
  <cp:revision>3</cp:revision>
  <dcterms:created xsi:type="dcterms:W3CDTF">2016-07-14T13:46:00Z</dcterms:created>
  <dcterms:modified xsi:type="dcterms:W3CDTF">2022-08-16T12:58:00Z</dcterms:modified>
</cp:coreProperties>
</file>