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1E" w:rsidRPr="00AA4365" w:rsidRDefault="004A7311" w:rsidP="000E5AEA">
      <w:pPr>
        <w:jc w:val="center"/>
        <w:rPr>
          <w:rFonts w:ascii="Arial" w:hAnsi="Arial" w:cs="Arial"/>
          <w:b/>
          <w:u w:val="single"/>
        </w:rPr>
      </w:pPr>
      <w:r w:rsidRPr="00AA4365">
        <w:rPr>
          <w:rFonts w:ascii="Arial" w:hAnsi="Arial" w:cs="Arial"/>
          <w:b/>
          <w:u w:val="single"/>
        </w:rPr>
        <w:t>Consultation on a schools block transfer in 2019/20</w:t>
      </w:r>
    </w:p>
    <w:p w:rsidR="00E87BFB" w:rsidRPr="00AA4365" w:rsidRDefault="006E01AC">
      <w:pPr>
        <w:rPr>
          <w:rFonts w:ascii="Arial" w:hAnsi="Arial" w:cs="Arial"/>
        </w:rPr>
      </w:pPr>
      <w:r w:rsidRPr="00AA4365">
        <w:rPr>
          <w:rFonts w:ascii="Arial" w:hAnsi="Arial" w:cs="Arial"/>
        </w:rPr>
        <w:t xml:space="preserve">This is a </w:t>
      </w:r>
      <w:r w:rsidR="00C05992">
        <w:rPr>
          <w:rFonts w:ascii="Arial" w:hAnsi="Arial" w:cs="Arial"/>
        </w:rPr>
        <w:t xml:space="preserve">high-level </w:t>
      </w:r>
      <w:r w:rsidRPr="00AA4365">
        <w:rPr>
          <w:rFonts w:ascii="Arial" w:hAnsi="Arial" w:cs="Arial"/>
        </w:rPr>
        <w:t xml:space="preserve">summary of the proposals that we are consulting all schools on.  Further detail </w:t>
      </w:r>
      <w:r w:rsidR="007722B9" w:rsidRPr="00AA4365">
        <w:rPr>
          <w:rFonts w:ascii="Arial" w:hAnsi="Arial" w:cs="Arial"/>
        </w:rPr>
        <w:t xml:space="preserve">including </w:t>
      </w:r>
      <w:r w:rsidR="00E87BFB">
        <w:rPr>
          <w:rFonts w:ascii="Arial" w:hAnsi="Arial" w:cs="Arial"/>
        </w:rPr>
        <w:t xml:space="preserve">the full consultation document and </w:t>
      </w:r>
      <w:r w:rsidR="007722B9" w:rsidRPr="00AA4365">
        <w:rPr>
          <w:rFonts w:ascii="Arial" w:hAnsi="Arial" w:cs="Arial"/>
        </w:rPr>
        <w:t xml:space="preserve">individual school impact data </w:t>
      </w:r>
      <w:r w:rsidR="00E87BFB">
        <w:rPr>
          <w:rFonts w:ascii="Arial" w:hAnsi="Arial" w:cs="Arial"/>
        </w:rPr>
        <w:t xml:space="preserve">is available at </w:t>
      </w:r>
      <w:hyperlink r:id="rId5" w:history="1">
        <w:r w:rsidR="00E87BFB" w:rsidRPr="00A34B31">
          <w:rPr>
            <w:rStyle w:val="Hyperlink"/>
            <w:rFonts w:ascii="Arial" w:hAnsi="Arial" w:cs="Arial"/>
          </w:rPr>
          <w:t>http://www.nottinghamschools.org.uk/business-management-support/schools-funding/consultations/</w:t>
        </w:r>
      </w:hyperlink>
      <w:r w:rsidR="00E87BFB">
        <w:rPr>
          <w:rFonts w:ascii="Arial" w:hAnsi="Arial" w:cs="Arial"/>
        </w:rPr>
        <w:t>.</w:t>
      </w:r>
    </w:p>
    <w:p w:rsidR="007A159F" w:rsidRPr="00AA4365" w:rsidRDefault="007A159F">
      <w:pPr>
        <w:rPr>
          <w:rFonts w:ascii="Arial" w:hAnsi="Arial" w:cs="Arial"/>
          <w:b/>
        </w:rPr>
      </w:pPr>
      <w:r w:rsidRPr="00AA4365">
        <w:rPr>
          <w:rFonts w:ascii="Arial" w:hAnsi="Arial" w:cs="Arial"/>
          <w:b/>
        </w:rPr>
        <w:t>What is a schools block transfer?</w:t>
      </w:r>
    </w:p>
    <w:p w:rsidR="007A159F" w:rsidRPr="00AA4365" w:rsidRDefault="007722B9">
      <w:pPr>
        <w:rPr>
          <w:rFonts w:ascii="Arial" w:hAnsi="Arial" w:cs="Arial"/>
        </w:rPr>
      </w:pPr>
      <w:r w:rsidRPr="00AA4365">
        <w:rPr>
          <w:rFonts w:ascii="Arial" w:hAnsi="Arial" w:cs="Arial"/>
        </w:rPr>
        <w:t>Dedicated Schools Grant funding is allocated to</w:t>
      </w:r>
      <w:r w:rsidR="006E01AC" w:rsidRPr="00AA4365">
        <w:rPr>
          <w:rFonts w:ascii="Arial" w:hAnsi="Arial" w:cs="Arial"/>
        </w:rPr>
        <w:t xml:space="preserve"> the Local </w:t>
      </w:r>
      <w:r w:rsidR="00C05992">
        <w:rPr>
          <w:rFonts w:ascii="Arial" w:hAnsi="Arial" w:cs="Arial"/>
        </w:rPr>
        <w:t xml:space="preserve">Authority in </w:t>
      </w:r>
      <w:proofErr w:type="gramStart"/>
      <w:r w:rsidR="00C05992">
        <w:rPr>
          <w:rFonts w:ascii="Arial" w:hAnsi="Arial" w:cs="Arial"/>
        </w:rPr>
        <w:t>4</w:t>
      </w:r>
      <w:proofErr w:type="gramEnd"/>
      <w:r w:rsidR="00C05992">
        <w:rPr>
          <w:rFonts w:ascii="Arial" w:hAnsi="Arial" w:cs="Arial"/>
        </w:rPr>
        <w:t xml:space="preserve"> discrete blocks; </w:t>
      </w:r>
      <w:r w:rsidR="006E01AC" w:rsidRPr="00AA4365">
        <w:rPr>
          <w:rFonts w:ascii="Arial" w:hAnsi="Arial" w:cs="Arial"/>
        </w:rPr>
        <w:t>schools, central se</w:t>
      </w:r>
      <w:r w:rsidR="00C05992">
        <w:rPr>
          <w:rFonts w:ascii="Arial" w:hAnsi="Arial" w:cs="Arial"/>
        </w:rPr>
        <w:t>rvices, early years, high needs</w:t>
      </w:r>
      <w:r w:rsidR="006E01AC" w:rsidRPr="00AA4365">
        <w:rPr>
          <w:rFonts w:ascii="Arial" w:hAnsi="Arial" w:cs="Arial"/>
        </w:rPr>
        <w:t xml:space="preserve">.  The schools block funds schools’ delegated budgets and the pupil growth fund.  </w:t>
      </w:r>
      <w:r w:rsidR="006E01AC" w:rsidRPr="00AA4365">
        <w:rPr>
          <w:rFonts w:ascii="Arial" w:hAnsi="Arial" w:cs="Arial"/>
          <w:u w:val="single"/>
        </w:rPr>
        <w:t>A schools block transfer involves funding schools at a lower level than they would otherwise have been for that year and transferring the funding withhe</w:t>
      </w:r>
      <w:r w:rsidR="00AA4365" w:rsidRPr="00AA4365">
        <w:rPr>
          <w:rFonts w:ascii="Arial" w:hAnsi="Arial" w:cs="Arial"/>
          <w:u w:val="single"/>
        </w:rPr>
        <w:t xml:space="preserve">ld to one of the other </w:t>
      </w:r>
      <w:proofErr w:type="gramStart"/>
      <w:r w:rsidR="00AA4365" w:rsidRPr="00AA4365">
        <w:rPr>
          <w:rFonts w:ascii="Arial" w:hAnsi="Arial" w:cs="Arial"/>
          <w:u w:val="single"/>
        </w:rPr>
        <w:t>3</w:t>
      </w:r>
      <w:proofErr w:type="gramEnd"/>
      <w:r w:rsidR="00AA4365" w:rsidRPr="00AA4365">
        <w:rPr>
          <w:rFonts w:ascii="Arial" w:hAnsi="Arial" w:cs="Arial"/>
          <w:u w:val="single"/>
        </w:rPr>
        <w:t xml:space="preserve"> blocks, in this case high needs</w:t>
      </w:r>
      <w:r w:rsidR="00AA4365">
        <w:rPr>
          <w:rFonts w:ascii="Arial" w:hAnsi="Arial" w:cs="Arial"/>
        </w:rPr>
        <w:t>.</w:t>
      </w:r>
    </w:p>
    <w:p w:rsidR="007A159F" w:rsidRPr="00AA4365" w:rsidRDefault="007A159F">
      <w:pPr>
        <w:rPr>
          <w:rFonts w:ascii="Arial" w:hAnsi="Arial" w:cs="Arial"/>
          <w:b/>
        </w:rPr>
      </w:pPr>
      <w:r w:rsidRPr="00AA4365">
        <w:rPr>
          <w:rFonts w:ascii="Arial" w:hAnsi="Arial" w:cs="Arial"/>
          <w:b/>
        </w:rPr>
        <w:t>Why does the LA need a schools block transfer?</w:t>
      </w:r>
    </w:p>
    <w:p w:rsidR="007A159F" w:rsidRPr="00AA4365" w:rsidRDefault="007722B9" w:rsidP="007722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4365">
        <w:rPr>
          <w:rFonts w:ascii="Arial" w:hAnsi="Arial" w:cs="Arial"/>
        </w:rPr>
        <w:t>Since 2015/16 we have been plugging a gap in the high needs budget relating to costs of provision for permanently excluded pupils to the tune of between £1.5m and £2.8m a year from DSG reserves.</w:t>
      </w:r>
    </w:p>
    <w:p w:rsidR="00E522BD" w:rsidRPr="00AA4365" w:rsidRDefault="007722B9" w:rsidP="00E522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4365">
        <w:rPr>
          <w:rFonts w:ascii="Arial" w:hAnsi="Arial" w:cs="Arial"/>
        </w:rPr>
        <w:t>DSG reserves are</w:t>
      </w:r>
      <w:r w:rsidR="004E0E56" w:rsidRPr="00AA4365">
        <w:rPr>
          <w:rFonts w:ascii="Arial" w:hAnsi="Arial" w:cs="Arial"/>
        </w:rPr>
        <w:t xml:space="preserve"> running out, the </w:t>
      </w:r>
      <w:r w:rsidRPr="00AA4365">
        <w:rPr>
          <w:rFonts w:ascii="Arial" w:hAnsi="Arial" w:cs="Arial"/>
        </w:rPr>
        <w:t>uncommitted balance</w:t>
      </w:r>
      <w:r w:rsidR="004E0E56" w:rsidRPr="00AA4365">
        <w:rPr>
          <w:rFonts w:ascii="Arial" w:hAnsi="Arial" w:cs="Arial"/>
        </w:rPr>
        <w:t xml:space="preserve"> is now only £3m.  We need to keep this intact as far as possible </w:t>
      </w:r>
      <w:r w:rsidRPr="00AA4365">
        <w:rPr>
          <w:rFonts w:ascii="Arial" w:hAnsi="Arial" w:cs="Arial"/>
        </w:rPr>
        <w:t>for 2020/21 onwards when a block transfer may cease to be possible under a</w:t>
      </w:r>
      <w:r w:rsidR="004E0E56" w:rsidRPr="00AA4365">
        <w:rPr>
          <w:rFonts w:ascii="Arial" w:hAnsi="Arial" w:cs="Arial"/>
        </w:rPr>
        <w:t xml:space="preserve"> “hard” national funding formula.</w:t>
      </w:r>
    </w:p>
    <w:p w:rsidR="004E0E56" w:rsidRPr="00AA4365" w:rsidRDefault="004E0E56" w:rsidP="007722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4365">
        <w:rPr>
          <w:rFonts w:ascii="Arial" w:hAnsi="Arial" w:cs="Arial"/>
        </w:rPr>
        <w:t xml:space="preserve">Efforts to get every City secondary school signed up to a revised devolved AP funding model to bring the budget back onto a sustainable footing have not been </w:t>
      </w:r>
      <w:r w:rsidR="00AA4365">
        <w:rPr>
          <w:rFonts w:ascii="Arial" w:hAnsi="Arial" w:cs="Arial"/>
        </w:rPr>
        <w:t xml:space="preserve">successful.  As things stand, </w:t>
      </w:r>
      <w:proofErr w:type="gramStart"/>
      <w:r w:rsidR="00AA4365">
        <w:rPr>
          <w:rFonts w:ascii="Arial" w:hAnsi="Arial" w:cs="Arial"/>
        </w:rPr>
        <w:t>7</w:t>
      </w:r>
      <w:proofErr w:type="gramEnd"/>
      <w:r w:rsidRPr="00AA4365">
        <w:rPr>
          <w:rFonts w:ascii="Arial" w:hAnsi="Arial" w:cs="Arial"/>
        </w:rPr>
        <w:t xml:space="preserve"> </w:t>
      </w:r>
      <w:r w:rsidR="00AA4365">
        <w:rPr>
          <w:rFonts w:ascii="Arial" w:hAnsi="Arial" w:cs="Arial"/>
        </w:rPr>
        <w:t xml:space="preserve">City secondary </w:t>
      </w:r>
      <w:r w:rsidRPr="00AA4365">
        <w:rPr>
          <w:rFonts w:ascii="Arial" w:hAnsi="Arial" w:cs="Arial"/>
        </w:rPr>
        <w:t xml:space="preserve">schools have not </w:t>
      </w:r>
      <w:r w:rsidR="00AA4365">
        <w:rPr>
          <w:rFonts w:ascii="Arial" w:hAnsi="Arial" w:cs="Arial"/>
        </w:rPr>
        <w:t>committed to participate.</w:t>
      </w:r>
      <w:r w:rsidRPr="00AA4365">
        <w:rPr>
          <w:rFonts w:ascii="Arial" w:hAnsi="Arial" w:cs="Arial"/>
        </w:rPr>
        <w:t xml:space="preserve">  This proposal </w:t>
      </w:r>
      <w:proofErr w:type="gramStart"/>
      <w:r w:rsidRPr="00AA4365">
        <w:rPr>
          <w:rFonts w:ascii="Arial" w:hAnsi="Arial" w:cs="Arial"/>
        </w:rPr>
        <w:t>is d</w:t>
      </w:r>
      <w:r w:rsidR="000E308A" w:rsidRPr="00AA4365">
        <w:rPr>
          <w:rFonts w:ascii="Arial" w:hAnsi="Arial" w:cs="Arial"/>
        </w:rPr>
        <w:t>esigned</w:t>
      </w:r>
      <w:proofErr w:type="gramEnd"/>
      <w:r w:rsidR="000E308A" w:rsidRPr="00AA4365">
        <w:rPr>
          <w:rFonts w:ascii="Arial" w:hAnsi="Arial" w:cs="Arial"/>
        </w:rPr>
        <w:t xml:space="preserve"> to mitigate </w:t>
      </w:r>
      <w:r w:rsidR="00E522BD" w:rsidRPr="00AA4365">
        <w:rPr>
          <w:rFonts w:ascii="Arial" w:hAnsi="Arial" w:cs="Arial"/>
        </w:rPr>
        <w:t xml:space="preserve">as far as possible </w:t>
      </w:r>
      <w:r w:rsidR="000E308A" w:rsidRPr="00AA4365">
        <w:rPr>
          <w:rFonts w:ascii="Arial" w:hAnsi="Arial" w:cs="Arial"/>
        </w:rPr>
        <w:t>the risk to the high needs budget</w:t>
      </w:r>
      <w:r w:rsidR="00E522BD" w:rsidRPr="00AA4365">
        <w:rPr>
          <w:rFonts w:ascii="Arial" w:hAnsi="Arial" w:cs="Arial"/>
        </w:rPr>
        <w:t xml:space="preserve"> of exclusions in those</w:t>
      </w:r>
      <w:r w:rsidR="002A1A20">
        <w:rPr>
          <w:rFonts w:ascii="Arial" w:hAnsi="Arial" w:cs="Arial"/>
        </w:rPr>
        <w:t xml:space="preserve"> schools being higher than</w:t>
      </w:r>
      <w:r w:rsidR="00E522BD" w:rsidRPr="00AA4365">
        <w:rPr>
          <w:rFonts w:ascii="Arial" w:hAnsi="Arial" w:cs="Arial"/>
        </w:rPr>
        <w:t xml:space="preserve"> </w:t>
      </w:r>
      <w:r w:rsidR="00AA4365">
        <w:rPr>
          <w:rFonts w:ascii="Arial" w:hAnsi="Arial" w:cs="Arial"/>
        </w:rPr>
        <w:t xml:space="preserve">would have been permitted under </w:t>
      </w:r>
      <w:r w:rsidR="00E522BD" w:rsidRPr="00AA4365">
        <w:rPr>
          <w:rFonts w:ascii="Arial" w:hAnsi="Arial" w:cs="Arial"/>
        </w:rPr>
        <w:t>the model.</w:t>
      </w:r>
    </w:p>
    <w:p w:rsidR="004E0E56" w:rsidRPr="00AA4365" w:rsidRDefault="004E0E56" w:rsidP="007722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A4365">
        <w:rPr>
          <w:rFonts w:ascii="Arial" w:hAnsi="Arial" w:cs="Arial"/>
        </w:rPr>
        <w:t xml:space="preserve">Once </w:t>
      </w:r>
      <w:r w:rsidR="00E522BD" w:rsidRPr="00AA4365">
        <w:rPr>
          <w:rFonts w:ascii="Arial" w:hAnsi="Arial" w:cs="Arial"/>
        </w:rPr>
        <w:t xml:space="preserve">DSG reserve are exhausted and a block transfer ceases to be </w:t>
      </w:r>
      <w:proofErr w:type="gramStart"/>
      <w:r w:rsidR="00E522BD" w:rsidRPr="00AA4365">
        <w:rPr>
          <w:rFonts w:ascii="Arial" w:hAnsi="Arial" w:cs="Arial"/>
        </w:rPr>
        <w:t>possible</w:t>
      </w:r>
      <w:proofErr w:type="gramEnd"/>
      <w:r w:rsidR="00E522BD" w:rsidRPr="00AA4365">
        <w:rPr>
          <w:rFonts w:ascii="Arial" w:hAnsi="Arial" w:cs="Arial"/>
        </w:rPr>
        <w:t xml:space="preserve"> we will have no option but </w:t>
      </w:r>
      <w:r w:rsidRPr="00AA4365">
        <w:rPr>
          <w:rFonts w:ascii="Arial" w:hAnsi="Arial" w:cs="Arial"/>
        </w:rPr>
        <w:t>to set a balanced high n</w:t>
      </w:r>
      <w:r w:rsidR="00E522BD" w:rsidRPr="00AA4365">
        <w:rPr>
          <w:rFonts w:ascii="Arial" w:hAnsi="Arial" w:cs="Arial"/>
        </w:rPr>
        <w:t>eeds budget.  The proposal will help safeguard existing levels of support and provision for our most vulnerable pupils.</w:t>
      </w:r>
    </w:p>
    <w:p w:rsidR="007A159F" w:rsidRPr="00AA4365" w:rsidRDefault="007A159F">
      <w:pPr>
        <w:rPr>
          <w:rFonts w:ascii="Arial" w:hAnsi="Arial" w:cs="Arial"/>
          <w:b/>
        </w:rPr>
      </w:pPr>
      <w:r w:rsidRPr="00AA4365">
        <w:rPr>
          <w:rFonts w:ascii="Arial" w:hAnsi="Arial" w:cs="Arial"/>
          <w:b/>
        </w:rPr>
        <w:t>What would this mean for school budgets</w:t>
      </w:r>
      <w:r w:rsidR="003E5D57" w:rsidRPr="00AA4365">
        <w:rPr>
          <w:rFonts w:ascii="Arial" w:hAnsi="Arial" w:cs="Arial"/>
          <w:b/>
        </w:rPr>
        <w:t xml:space="preserve"> in 2019/20</w:t>
      </w:r>
      <w:r w:rsidRPr="00AA4365">
        <w:rPr>
          <w:rFonts w:ascii="Arial" w:hAnsi="Arial" w:cs="Arial"/>
          <w:b/>
        </w:rPr>
        <w:t>?</w:t>
      </w:r>
    </w:p>
    <w:p w:rsidR="001B5A91" w:rsidRPr="00AA4365" w:rsidRDefault="001B5A91">
      <w:pPr>
        <w:rPr>
          <w:rFonts w:ascii="Arial" w:hAnsi="Arial" w:cs="Arial"/>
          <w:u w:val="single"/>
        </w:rPr>
      </w:pPr>
      <w:r w:rsidRPr="00AA4365">
        <w:rPr>
          <w:rFonts w:ascii="Arial" w:hAnsi="Arial" w:cs="Arial"/>
          <w:u w:val="single"/>
        </w:rPr>
        <w:t>Proposal A</w:t>
      </w:r>
      <w:r w:rsidR="00AA4365">
        <w:rPr>
          <w:rFonts w:ascii="Arial" w:hAnsi="Arial" w:cs="Arial"/>
          <w:u w:val="single"/>
        </w:rPr>
        <w:t xml:space="preserve"> (recommended)</w:t>
      </w:r>
    </w:p>
    <w:p w:rsidR="00AA4365" w:rsidRDefault="00AA4365">
      <w:pPr>
        <w:rPr>
          <w:rFonts w:ascii="Arial" w:hAnsi="Arial" w:cs="Arial"/>
        </w:rPr>
      </w:pPr>
      <w:r w:rsidRPr="00AA4365">
        <w:rPr>
          <w:rFonts w:ascii="Arial" w:hAnsi="Arial" w:cs="Arial"/>
        </w:rPr>
        <w:t xml:space="preserve">Only secondary schools are affected.  Funding per pupil in the secondary phase </w:t>
      </w:r>
      <w:proofErr w:type="gramStart"/>
      <w:r w:rsidRPr="00AA4365">
        <w:rPr>
          <w:rFonts w:ascii="Arial" w:hAnsi="Arial" w:cs="Arial"/>
        </w:rPr>
        <w:t>would be cut</w:t>
      </w:r>
      <w:proofErr w:type="gramEnd"/>
      <w:r w:rsidRPr="00AA4365">
        <w:rPr>
          <w:rFonts w:ascii="Arial" w:hAnsi="Arial" w:cs="Arial"/>
        </w:rPr>
        <w:t xml:space="preserve"> by up to 1.5% per pupil in 2019/20.  We would seek to reimburse schools signed up to the devolved AP model by up to 35% through additional devolved funding.</w:t>
      </w:r>
    </w:p>
    <w:p w:rsidR="00F06490" w:rsidRPr="00AA4365" w:rsidRDefault="00F06490">
      <w:pPr>
        <w:rPr>
          <w:rFonts w:ascii="Arial" w:hAnsi="Arial" w:cs="Arial"/>
          <w:u w:val="single"/>
        </w:rPr>
      </w:pPr>
      <w:r w:rsidRPr="00AA4365">
        <w:rPr>
          <w:rFonts w:ascii="Arial" w:hAnsi="Arial" w:cs="Arial"/>
          <w:u w:val="single"/>
        </w:rPr>
        <w:t>Proposal B</w:t>
      </w:r>
    </w:p>
    <w:p w:rsidR="00A00956" w:rsidRPr="00AA4365" w:rsidRDefault="00B97DA6">
      <w:pPr>
        <w:rPr>
          <w:rFonts w:ascii="Arial" w:hAnsi="Arial" w:cs="Arial"/>
        </w:rPr>
      </w:pPr>
      <w:r w:rsidRPr="00AA4365">
        <w:rPr>
          <w:rFonts w:ascii="Arial" w:hAnsi="Arial" w:cs="Arial"/>
        </w:rPr>
        <w:t xml:space="preserve">Proposal B is required as a </w:t>
      </w:r>
      <w:proofErr w:type="gramStart"/>
      <w:r w:rsidRPr="00AA4365">
        <w:rPr>
          <w:rFonts w:ascii="Arial" w:hAnsi="Arial" w:cs="Arial"/>
        </w:rPr>
        <w:t>fall-back</w:t>
      </w:r>
      <w:proofErr w:type="gramEnd"/>
      <w:r w:rsidRPr="00AA4365">
        <w:rPr>
          <w:rFonts w:ascii="Arial" w:hAnsi="Arial" w:cs="Arial"/>
        </w:rPr>
        <w:t xml:space="preserve"> option</w:t>
      </w:r>
      <w:r w:rsidR="00A00956" w:rsidRPr="00AA4365">
        <w:rPr>
          <w:rFonts w:ascii="Arial" w:hAnsi="Arial" w:cs="Arial"/>
        </w:rPr>
        <w:t>, in the event we aren’t able to treat primary and secondary schools differently as this will require secretary of state approval.  Under proposal B, all mainstream City schools would forego a funding increase of around 0.5% in 2019/20.</w:t>
      </w:r>
    </w:p>
    <w:p w:rsidR="00A00956" w:rsidRPr="00AA4365" w:rsidRDefault="00AA4365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B0753" w:rsidRPr="00AA4365">
        <w:rPr>
          <w:rFonts w:ascii="Arial" w:hAnsi="Arial" w:cs="Arial"/>
        </w:rPr>
        <w:t>stimates of indivi</w:t>
      </w:r>
      <w:r>
        <w:rPr>
          <w:rFonts w:ascii="Arial" w:hAnsi="Arial" w:cs="Arial"/>
        </w:rPr>
        <w:t xml:space="preserve">dual schools impacts under the two proposals </w:t>
      </w:r>
      <w:proofErr w:type="gramStart"/>
      <w:r>
        <w:rPr>
          <w:rFonts w:ascii="Arial" w:hAnsi="Arial" w:cs="Arial"/>
        </w:rPr>
        <w:t>are provided</w:t>
      </w:r>
      <w:proofErr w:type="gramEnd"/>
      <w:r w:rsidR="006B0753" w:rsidRPr="00AA4365">
        <w:rPr>
          <w:rFonts w:ascii="Arial" w:hAnsi="Arial" w:cs="Arial"/>
        </w:rPr>
        <w:t xml:space="preserve"> in the full consultation document.</w:t>
      </w:r>
    </w:p>
    <w:p w:rsidR="006B0753" w:rsidRPr="00AA4365" w:rsidRDefault="004B22F6">
      <w:pPr>
        <w:rPr>
          <w:rFonts w:ascii="Arial" w:hAnsi="Arial" w:cs="Arial"/>
          <w:b/>
        </w:rPr>
      </w:pPr>
      <w:r w:rsidRPr="00AA4365">
        <w:rPr>
          <w:rFonts w:ascii="Arial" w:hAnsi="Arial" w:cs="Arial"/>
          <w:b/>
        </w:rPr>
        <w:t>What are schools being asked to do and by when?</w:t>
      </w:r>
    </w:p>
    <w:p w:rsidR="00C05992" w:rsidRPr="00191832" w:rsidRDefault="005B3BDF" w:rsidP="00E87BF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would like to ask all schools</w:t>
      </w:r>
      <w:r w:rsidR="004B22F6" w:rsidRPr="00AA4365">
        <w:rPr>
          <w:rFonts w:ascii="Arial" w:hAnsi="Arial" w:cs="Arial"/>
        </w:rPr>
        <w:t xml:space="preserve"> to respond with the answers to the following questions</w:t>
      </w:r>
      <w:r w:rsidR="001B18DE" w:rsidRPr="00AA4365">
        <w:rPr>
          <w:rFonts w:ascii="Arial" w:hAnsi="Arial" w:cs="Arial"/>
        </w:rPr>
        <w:t xml:space="preserve"> by </w:t>
      </w:r>
      <w:r w:rsidR="00C05992">
        <w:rPr>
          <w:rFonts w:ascii="Arial" w:hAnsi="Arial" w:cs="Arial"/>
          <w:b/>
        </w:rPr>
        <w:t>19</w:t>
      </w:r>
      <w:r w:rsidR="001B18DE" w:rsidRPr="00AA4365">
        <w:rPr>
          <w:rFonts w:ascii="Arial" w:hAnsi="Arial" w:cs="Arial"/>
          <w:b/>
          <w:vertAlign w:val="superscript"/>
        </w:rPr>
        <w:t>th</w:t>
      </w:r>
      <w:r w:rsidR="001B18DE" w:rsidRPr="00AA4365">
        <w:rPr>
          <w:rFonts w:ascii="Arial" w:hAnsi="Arial" w:cs="Arial"/>
          <w:b/>
        </w:rPr>
        <w:t xml:space="preserve"> September 2018</w:t>
      </w:r>
      <w:r w:rsidR="004B22F6" w:rsidRPr="00AA436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05992" w:rsidTr="006C216D">
        <w:tc>
          <w:tcPr>
            <w:tcW w:w="9907" w:type="dxa"/>
            <w:shd w:val="clear" w:color="auto" w:fill="auto"/>
          </w:tcPr>
          <w:p w:rsidR="005B3BDF" w:rsidRDefault="005B3BDF" w:rsidP="005B3BDF"/>
          <w:p w:rsidR="005B3BDF" w:rsidRDefault="005B3BDF" w:rsidP="005B3B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0383">
              <w:rPr>
                <w:rFonts w:ascii="Arial" w:hAnsi="Arial" w:cs="Arial"/>
              </w:rPr>
              <w:t xml:space="preserve">Do you support </w:t>
            </w:r>
            <w:r>
              <w:rPr>
                <w:rFonts w:ascii="Arial" w:hAnsi="Arial" w:cs="Arial"/>
              </w:rPr>
              <w:t xml:space="preserve">the principle of the LA seeking a schools block transfer in 2019/20 for the reasons outlined in </w:t>
            </w:r>
            <w:r w:rsidRPr="00215529">
              <w:rPr>
                <w:rFonts w:ascii="Arial" w:hAnsi="Arial" w:cs="Arial"/>
                <w:b/>
              </w:rPr>
              <w:t>section 3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of the consultation document?</w:t>
            </w:r>
          </w:p>
          <w:p w:rsidR="005B3BDF" w:rsidRDefault="005B3BDF" w:rsidP="005B3B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agree that it is fair for the LA to seek to limit the impact of this to the secondary phase and therefore support a request to the Secretary of State </w:t>
            </w:r>
            <w:r w:rsidR="00041ECF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enable us to treat primary and secondary schools differently?</w:t>
            </w:r>
          </w:p>
          <w:p w:rsidR="005B3BDF" w:rsidRDefault="005B3BDF" w:rsidP="005B3B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agree that the LA should seek to differentiate through these proposals between secondary schools that have or have not signed up to the devolved AP funding model?</w:t>
            </w:r>
          </w:p>
          <w:p w:rsidR="005B3BDF" w:rsidRDefault="005B3BDF" w:rsidP="005B3B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support Proposal A as outlined in </w:t>
            </w:r>
            <w:r w:rsidRPr="00710DE2">
              <w:rPr>
                <w:rFonts w:ascii="Arial" w:hAnsi="Arial" w:cs="Arial"/>
                <w:b/>
              </w:rPr>
              <w:t>section 4.1</w:t>
            </w:r>
            <w:r>
              <w:rPr>
                <w:rFonts w:ascii="Arial" w:hAnsi="Arial" w:cs="Arial"/>
              </w:rPr>
              <w:t>?</w:t>
            </w:r>
          </w:p>
          <w:p w:rsidR="00C05992" w:rsidRPr="005B3BDF" w:rsidRDefault="005B3BDF" w:rsidP="005B3B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B3BDF">
              <w:rPr>
                <w:rFonts w:ascii="Arial" w:hAnsi="Arial" w:cs="Arial"/>
              </w:rPr>
              <w:t xml:space="preserve">In the event that we </w:t>
            </w:r>
            <w:proofErr w:type="gramStart"/>
            <w:r w:rsidRPr="005B3BDF">
              <w:rPr>
                <w:rFonts w:ascii="Arial" w:hAnsi="Arial" w:cs="Arial"/>
              </w:rPr>
              <w:t>are refused</w:t>
            </w:r>
            <w:proofErr w:type="gramEnd"/>
            <w:r w:rsidRPr="005B3BDF">
              <w:rPr>
                <w:rFonts w:ascii="Arial" w:hAnsi="Arial" w:cs="Arial"/>
              </w:rPr>
              <w:t xml:space="preserve"> permission by the Secretary of State to treat secondary schools differently to primary schools, would you be prepared to support Proposal B affecting all mainstream schools</w:t>
            </w:r>
            <w:r>
              <w:rPr>
                <w:rFonts w:ascii="Arial" w:hAnsi="Arial" w:cs="Arial"/>
              </w:rPr>
              <w:t>,</w:t>
            </w:r>
            <w:r w:rsidRPr="005B3BDF">
              <w:rPr>
                <w:rFonts w:ascii="Arial" w:hAnsi="Arial" w:cs="Arial"/>
              </w:rPr>
              <w:t xml:space="preserve"> as outlined in </w:t>
            </w:r>
            <w:r w:rsidRPr="005B3BDF">
              <w:rPr>
                <w:rFonts w:ascii="Arial" w:hAnsi="Arial" w:cs="Arial"/>
                <w:b/>
              </w:rPr>
              <w:t>section 4.2</w:t>
            </w:r>
            <w:r w:rsidRPr="005B3BDF">
              <w:rPr>
                <w:rFonts w:ascii="Arial" w:hAnsi="Arial" w:cs="Arial"/>
              </w:rPr>
              <w:t>?</w:t>
            </w:r>
          </w:p>
        </w:tc>
      </w:tr>
    </w:tbl>
    <w:p w:rsidR="00C05992" w:rsidRDefault="00C05992" w:rsidP="001B18DE">
      <w:pPr>
        <w:rPr>
          <w:rFonts w:ascii="Arial" w:hAnsi="Arial" w:cs="Arial"/>
        </w:rPr>
      </w:pPr>
    </w:p>
    <w:p w:rsidR="00C05992" w:rsidRDefault="00C05992" w:rsidP="001B18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asking schools to respond with a yes/no to each of the above questions.  Schools also have an opportunity to give </w:t>
      </w:r>
      <w:proofErr w:type="gramStart"/>
      <w:r>
        <w:rPr>
          <w:rFonts w:ascii="Arial" w:hAnsi="Arial" w:cs="Arial"/>
        </w:rPr>
        <w:t>more detailed feedback</w:t>
      </w:r>
      <w:proofErr w:type="gramEnd"/>
      <w:r>
        <w:rPr>
          <w:rFonts w:ascii="Arial" w:hAnsi="Arial" w:cs="Arial"/>
        </w:rPr>
        <w:t xml:space="preserve"> and explain the reasons for their responses.</w:t>
      </w:r>
    </w:p>
    <w:p w:rsidR="00C05992" w:rsidRPr="00AA4365" w:rsidRDefault="00FD2BA5" w:rsidP="001B18DE">
      <w:pPr>
        <w:rPr>
          <w:rFonts w:ascii="Arial" w:hAnsi="Arial" w:cs="Arial"/>
        </w:rPr>
      </w:pPr>
      <w:r w:rsidRPr="00AA4365">
        <w:rPr>
          <w:rFonts w:ascii="Arial" w:hAnsi="Arial" w:cs="Arial"/>
        </w:rPr>
        <w:t>Schools Forum will be required to vote on whether to approve the proposals at their meeting on 9 October 2018 and need to</w:t>
      </w:r>
      <w:r w:rsidR="00C05992">
        <w:rPr>
          <w:rFonts w:ascii="Arial" w:hAnsi="Arial" w:cs="Arial"/>
        </w:rPr>
        <w:t xml:space="preserve"> be able to take account of the views of City schools.</w:t>
      </w:r>
    </w:p>
    <w:p w:rsidR="00C05992" w:rsidRPr="00AA4365" w:rsidRDefault="00EE5718" w:rsidP="001B18DE">
      <w:pPr>
        <w:rPr>
          <w:rFonts w:ascii="Arial" w:hAnsi="Arial" w:cs="Arial"/>
          <w:b/>
        </w:rPr>
      </w:pPr>
      <w:r w:rsidRPr="00AA4365">
        <w:rPr>
          <w:rFonts w:ascii="Arial" w:hAnsi="Arial" w:cs="Arial"/>
          <w:b/>
        </w:rPr>
        <w:t>Ho</w:t>
      </w:r>
      <w:r w:rsidR="003E5D57" w:rsidRPr="00AA4365">
        <w:rPr>
          <w:rFonts w:ascii="Arial" w:hAnsi="Arial" w:cs="Arial"/>
          <w:b/>
        </w:rPr>
        <w:t>w can schools</w:t>
      </w:r>
      <w:r w:rsidRPr="00AA4365">
        <w:rPr>
          <w:rFonts w:ascii="Arial" w:hAnsi="Arial" w:cs="Arial"/>
          <w:b/>
        </w:rPr>
        <w:t xml:space="preserve"> find out more?</w:t>
      </w:r>
    </w:p>
    <w:p w:rsidR="00E87BFB" w:rsidRPr="00E87BFB" w:rsidRDefault="00EE5718" w:rsidP="00E87B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4365">
        <w:rPr>
          <w:rFonts w:ascii="Arial" w:hAnsi="Arial" w:cs="Arial"/>
        </w:rPr>
        <w:t>Please read the full consultation document</w:t>
      </w:r>
      <w:r w:rsidR="00E87BFB">
        <w:rPr>
          <w:rFonts w:ascii="Arial" w:hAnsi="Arial" w:cs="Arial"/>
        </w:rPr>
        <w:t xml:space="preserve"> at </w:t>
      </w:r>
      <w:r w:rsidR="00E87BFB" w:rsidRPr="00E87BFB">
        <w:rPr>
          <w:rFonts w:ascii="Arial" w:hAnsi="Arial" w:cs="Arial"/>
        </w:rPr>
        <w:t>http://www.nottinghamschools.org.uk/business-management-support/schools-funding/consultations/</w:t>
      </w:r>
    </w:p>
    <w:p w:rsidR="00EE5718" w:rsidRPr="007C2C1F" w:rsidRDefault="007C2C1F" w:rsidP="00EE57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 a </w:t>
      </w:r>
      <w:r w:rsidRPr="007C2C1F">
        <w:rPr>
          <w:rFonts w:ascii="Arial" w:hAnsi="Arial" w:cs="Arial"/>
          <w:b/>
        </w:rPr>
        <w:t>consultation briefing session at 8.30am on 6</w:t>
      </w:r>
      <w:r w:rsidRPr="007C2C1F">
        <w:rPr>
          <w:rFonts w:ascii="Arial" w:hAnsi="Arial" w:cs="Arial"/>
          <w:b/>
          <w:vertAlign w:val="superscript"/>
        </w:rPr>
        <w:t>th</w:t>
      </w:r>
      <w:r w:rsidRPr="007C2C1F">
        <w:rPr>
          <w:rFonts w:ascii="Arial" w:hAnsi="Arial" w:cs="Arial"/>
          <w:b/>
        </w:rPr>
        <w:t xml:space="preserve"> September </w:t>
      </w:r>
      <w:r w:rsidRPr="007C2C1F">
        <w:rPr>
          <w:rFonts w:ascii="Arial" w:hAnsi="Arial" w:cs="Arial"/>
        </w:rPr>
        <w:t xml:space="preserve">at </w:t>
      </w:r>
      <w:proofErr w:type="spellStart"/>
      <w:r w:rsidRPr="007C2C1F">
        <w:rPr>
          <w:rFonts w:ascii="Arial" w:hAnsi="Arial" w:cs="Arial"/>
        </w:rPr>
        <w:t>Notts</w:t>
      </w:r>
      <w:proofErr w:type="spellEnd"/>
      <w:r w:rsidRPr="007C2C1F">
        <w:rPr>
          <w:rFonts w:ascii="Arial" w:hAnsi="Arial" w:cs="Arial"/>
        </w:rPr>
        <w:t xml:space="preserve"> County</w:t>
      </w:r>
      <w:r>
        <w:rPr>
          <w:rFonts w:ascii="Arial" w:hAnsi="Arial" w:cs="Arial"/>
        </w:rPr>
        <w:t xml:space="preserve"> ground</w:t>
      </w:r>
    </w:p>
    <w:p w:rsidR="00EE5718" w:rsidRPr="00AA4365" w:rsidRDefault="00EE5718" w:rsidP="00EE57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A4365">
        <w:rPr>
          <w:rFonts w:ascii="Arial" w:hAnsi="Arial" w:cs="Arial"/>
        </w:rPr>
        <w:t xml:space="preserve">E-mail any questions to </w:t>
      </w:r>
      <w:hyperlink r:id="rId6" w:history="1">
        <w:r w:rsidRPr="00AA4365">
          <w:rPr>
            <w:rStyle w:val="Hyperlink"/>
            <w:rFonts w:ascii="Arial" w:hAnsi="Arial" w:cs="Arial"/>
          </w:rPr>
          <w:t>school.funding@nottinghamcity.gov.uk</w:t>
        </w:r>
      </w:hyperlink>
    </w:p>
    <w:p w:rsidR="00EE5718" w:rsidRPr="00AA4365" w:rsidRDefault="00EE5718" w:rsidP="00EE5718">
      <w:pPr>
        <w:rPr>
          <w:rFonts w:ascii="Arial" w:hAnsi="Arial" w:cs="Arial"/>
        </w:rPr>
      </w:pPr>
      <w:bookmarkStart w:id="0" w:name="_GoBack"/>
      <w:bookmarkEnd w:id="0"/>
    </w:p>
    <w:p w:rsidR="00EE5718" w:rsidRPr="00AA4365" w:rsidRDefault="00EE5718" w:rsidP="001B18DE">
      <w:pPr>
        <w:rPr>
          <w:rFonts w:ascii="Arial" w:hAnsi="Arial" w:cs="Arial"/>
        </w:rPr>
      </w:pPr>
    </w:p>
    <w:p w:rsidR="004B22F6" w:rsidRPr="00AA4365" w:rsidRDefault="004B22F6">
      <w:pPr>
        <w:rPr>
          <w:rFonts w:ascii="Arial" w:hAnsi="Arial" w:cs="Arial"/>
        </w:rPr>
      </w:pPr>
    </w:p>
    <w:p w:rsidR="004B22F6" w:rsidRPr="00AA4365" w:rsidRDefault="004B22F6">
      <w:pPr>
        <w:rPr>
          <w:rFonts w:ascii="Arial" w:hAnsi="Arial" w:cs="Arial"/>
        </w:rPr>
      </w:pPr>
    </w:p>
    <w:p w:rsidR="00F06490" w:rsidRPr="00AA4365" w:rsidRDefault="00F06490">
      <w:pPr>
        <w:rPr>
          <w:rFonts w:ascii="Arial" w:hAnsi="Arial" w:cs="Arial"/>
        </w:rPr>
      </w:pPr>
    </w:p>
    <w:p w:rsidR="007A159F" w:rsidRPr="00AA4365" w:rsidRDefault="007A159F">
      <w:pPr>
        <w:rPr>
          <w:rFonts w:ascii="Arial" w:hAnsi="Arial" w:cs="Arial"/>
        </w:rPr>
      </w:pPr>
    </w:p>
    <w:sectPr w:rsidR="007A159F" w:rsidRPr="00AA4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97C"/>
    <w:multiLevelType w:val="hybridMultilevel"/>
    <w:tmpl w:val="02F0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3BF4"/>
    <w:multiLevelType w:val="hybridMultilevel"/>
    <w:tmpl w:val="A20E6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03484"/>
    <w:multiLevelType w:val="hybridMultilevel"/>
    <w:tmpl w:val="BF546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A0"/>
    <w:rsid w:val="00041ECF"/>
    <w:rsid w:val="000E308A"/>
    <w:rsid w:val="000E5AEA"/>
    <w:rsid w:val="001B18DE"/>
    <w:rsid w:val="001B5A91"/>
    <w:rsid w:val="002454A5"/>
    <w:rsid w:val="002A1A20"/>
    <w:rsid w:val="002B6EC5"/>
    <w:rsid w:val="003455A4"/>
    <w:rsid w:val="003E5D57"/>
    <w:rsid w:val="004A7311"/>
    <w:rsid w:val="004B22F6"/>
    <w:rsid w:val="004E0E56"/>
    <w:rsid w:val="004F32A0"/>
    <w:rsid w:val="005B3BDF"/>
    <w:rsid w:val="006B0753"/>
    <w:rsid w:val="006E01AC"/>
    <w:rsid w:val="007722B9"/>
    <w:rsid w:val="007A159F"/>
    <w:rsid w:val="007C2C1F"/>
    <w:rsid w:val="00887A0B"/>
    <w:rsid w:val="00895A1E"/>
    <w:rsid w:val="00A00956"/>
    <w:rsid w:val="00AA4365"/>
    <w:rsid w:val="00B97DA6"/>
    <w:rsid w:val="00C05992"/>
    <w:rsid w:val="00E522BD"/>
    <w:rsid w:val="00E87BFB"/>
    <w:rsid w:val="00E941B7"/>
    <w:rsid w:val="00EE5718"/>
    <w:rsid w:val="00F06490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DB6A"/>
  <w15:chartTrackingRefBased/>
  <w15:docId w15:val="{4C819FA6-1FBF-4804-A0DD-E998C0BC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7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B3BD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HeaderChar">
    <w:name w:val="Header Char"/>
    <w:basedOn w:val="DefaultParagraphFont"/>
    <w:link w:val="Header"/>
    <w:rsid w:val="005B3BDF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.funding@nottinghamcity.gov.uk" TargetMode="External"/><Relationship Id="rId5" Type="http://schemas.openxmlformats.org/officeDocument/2006/relationships/hyperlink" Target="http://www.nottinghamschools.org.uk/business-management-support/schools-funding/consult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Stevenson</dc:creator>
  <cp:keywords/>
  <dc:description/>
  <cp:lastModifiedBy>Kathryn Stevenson</cp:lastModifiedBy>
  <cp:revision>3</cp:revision>
  <cp:lastPrinted>2018-07-11T12:46:00Z</cp:lastPrinted>
  <dcterms:created xsi:type="dcterms:W3CDTF">2018-07-12T10:43:00Z</dcterms:created>
  <dcterms:modified xsi:type="dcterms:W3CDTF">2018-07-13T10:48:00Z</dcterms:modified>
</cp:coreProperties>
</file>