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50F83" w14:textId="1E51FDE7" w:rsidR="002914BB" w:rsidRPr="002914BB" w:rsidRDefault="002914BB" w:rsidP="0059362B">
      <w:pPr>
        <w:spacing w:before="100" w:beforeAutospacing="1" w:after="100" w:afterAutospacing="1" w:line="240" w:lineRule="atLeast"/>
        <w:jc w:val="both"/>
        <w:rPr>
          <w:rFonts w:ascii="Segoe UI" w:eastAsia="Times New Roman" w:hAnsi="Segoe UI" w:cs="Segoe UI"/>
          <w:b/>
          <w:bCs/>
          <w:kern w:val="0"/>
          <w:sz w:val="36"/>
          <w:szCs w:val="36"/>
          <w:lang w:eastAsia="en-GB"/>
          <w14:ligatures w14:val="none"/>
        </w:rPr>
      </w:pPr>
      <w:r>
        <w:rPr>
          <w:rFonts w:ascii="Segoe UI" w:eastAsia="Times New Roman" w:hAnsi="Segoe UI" w:cs="Segoe UI"/>
          <w:b/>
          <w:bCs/>
          <w:kern w:val="0"/>
          <w:sz w:val="36"/>
          <w:szCs w:val="36"/>
          <w:lang w:eastAsia="en-GB"/>
          <w14:ligatures w14:val="none"/>
        </w:rPr>
        <w:t>School Payroll</w:t>
      </w:r>
      <w:r w:rsidR="00C9063C">
        <w:rPr>
          <w:rFonts w:ascii="Segoe UI" w:eastAsia="Times New Roman" w:hAnsi="Segoe UI" w:cs="Segoe UI"/>
          <w:b/>
          <w:bCs/>
          <w:kern w:val="0"/>
          <w:sz w:val="36"/>
          <w:szCs w:val="36"/>
          <w:lang w:eastAsia="en-GB"/>
          <w14:ligatures w14:val="none"/>
        </w:rPr>
        <w:t xml:space="preserve"> &amp; Pensions</w:t>
      </w:r>
      <w:r>
        <w:rPr>
          <w:rFonts w:ascii="Segoe UI" w:eastAsia="Times New Roman" w:hAnsi="Segoe UI" w:cs="Segoe UI"/>
          <w:b/>
          <w:bCs/>
          <w:kern w:val="0"/>
          <w:sz w:val="36"/>
          <w:szCs w:val="36"/>
          <w:lang w:eastAsia="en-GB"/>
          <w14:ligatures w14:val="none"/>
        </w:rPr>
        <w:t xml:space="preserve"> Guide – September 2026</w:t>
      </w:r>
    </w:p>
    <w:p w14:paraId="2FC104AF" w14:textId="77777777" w:rsidR="002914BB" w:rsidRPr="0059362B" w:rsidRDefault="002914BB" w:rsidP="0059362B">
      <w:pPr>
        <w:spacing w:before="100" w:beforeAutospacing="1" w:after="100" w:afterAutospacing="1" w:line="240" w:lineRule="atLeast"/>
        <w:jc w:val="both"/>
        <w:rPr>
          <w:rFonts w:eastAsia="Times New Roman" w:cs="Segoe UI"/>
          <w:b/>
          <w:bCs/>
          <w:kern w:val="0"/>
          <w:lang w:eastAsia="en-GB"/>
          <w14:ligatures w14:val="none"/>
        </w:rPr>
      </w:pPr>
      <w:r w:rsidRPr="0059362B">
        <w:rPr>
          <w:rFonts w:eastAsia="Times New Roman" w:cs="Segoe UI"/>
          <w:b/>
          <w:bCs/>
          <w:kern w:val="0"/>
          <w:lang w:eastAsia="en-GB"/>
          <w14:ligatures w14:val="none"/>
        </w:rPr>
        <w:t>Purpose</w:t>
      </w:r>
    </w:p>
    <w:p w14:paraId="1ADD7D3A"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Payroll is one of the most significant areas of financial expenditure in a school and requires robust oversight. This guide sets out the respective responsibilities of the Headteacher and School Business Manager (SBM), key payroll controls, common errors, and a practical monthly review checklist.</w:t>
      </w:r>
    </w:p>
    <w:p w14:paraId="3E19D0C5" w14:textId="77777777" w:rsidR="002914B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The aim is to ensure that employees are paid correctly, contractual entitlements are honoured, public funds are safeguarded, and schools can demonstrate appropriate financial governance and audit compliance.</w:t>
      </w:r>
    </w:p>
    <w:p w14:paraId="376B83A9" w14:textId="2E87252D" w:rsidR="009D738C" w:rsidRPr="0059362B" w:rsidRDefault="009D738C" w:rsidP="0059362B">
      <w:p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At the end of the guide is a checklist for use in school.</w:t>
      </w:r>
    </w:p>
    <w:p w14:paraId="7F6ADFF7" w14:textId="77777777" w:rsidR="002914BB" w:rsidRPr="0059362B" w:rsidRDefault="002914BB" w:rsidP="0059362B">
      <w:pPr>
        <w:spacing w:before="100" w:beforeAutospacing="1" w:after="100" w:afterAutospacing="1" w:line="240" w:lineRule="atLeast"/>
        <w:jc w:val="both"/>
        <w:rPr>
          <w:rFonts w:eastAsia="Times New Roman" w:cs="Segoe UI"/>
          <w:b/>
          <w:bCs/>
          <w:kern w:val="36"/>
          <w:lang w:eastAsia="en-GB"/>
          <w14:ligatures w14:val="none"/>
        </w:rPr>
      </w:pPr>
      <w:r w:rsidRPr="0059362B">
        <w:rPr>
          <w:rFonts w:eastAsia="Times New Roman" w:cs="Segoe UI"/>
          <w:b/>
          <w:bCs/>
          <w:kern w:val="36"/>
          <w:lang w:eastAsia="en-GB"/>
          <w14:ligatures w14:val="none"/>
        </w:rPr>
        <w:t>Roles and Responsibilities</w:t>
      </w:r>
    </w:p>
    <w:p w14:paraId="421F1518" w14:textId="71342759"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School Business Manager </w:t>
      </w:r>
      <w:r w:rsidR="003A4F26">
        <w:rPr>
          <w:rFonts w:eastAsia="Times New Roman" w:cs="Segoe UI"/>
          <w:b/>
          <w:bCs/>
          <w:kern w:val="0"/>
          <w:sz w:val="22"/>
          <w:szCs w:val="22"/>
          <w:lang w:eastAsia="en-GB"/>
          <w14:ligatures w14:val="none"/>
        </w:rPr>
        <w:t>r</w:t>
      </w:r>
      <w:r w:rsidRPr="0059362B">
        <w:rPr>
          <w:rFonts w:eastAsia="Times New Roman" w:cs="Segoe UI"/>
          <w:b/>
          <w:bCs/>
          <w:kern w:val="0"/>
          <w:sz w:val="22"/>
          <w:szCs w:val="22"/>
          <w:lang w:eastAsia="en-GB"/>
          <w14:ligatures w14:val="none"/>
        </w:rPr>
        <w:t>esponsibilities</w:t>
      </w:r>
    </w:p>
    <w:p w14:paraId="3D79180E" w14:textId="3492DFDD"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The School Business Manager is responsible for the operational administration of payroll and must:</w:t>
      </w:r>
    </w:p>
    <w:p w14:paraId="6F146987" w14:textId="364B1E86" w:rsidR="00391FB7" w:rsidRPr="0059362B" w:rsidRDefault="00391FB7"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Have documented contractual arrangements in place for the provision of a payroll service</w:t>
      </w:r>
      <w:r w:rsidR="00F35F6E" w:rsidRPr="0059362B">
        <w:rPr>
          <w:rFonts w:eastAsia="Times New Roman" w:cs="Segoe UI"/>
          <w:kern w:val="0"/>
          <w:sz w:val="22"/>
          <w:szCs w:val="22"/>
          <w:lang w:eastAsia="en-GB"/>
          <w14:ligatures w14:val="none"/>
        </w:rPr>
        <w:t xml:space="preserve"> by qualified, experienced professionals with robust systems and processes in place to safeguard against risk.</w:t>
      </w:r>
    </w:p>
    <w:p w14:paraId="66C2EBA1" w14:textId="24084688" w:rsidR="005065B8" w:rsidRPr="0059362B" w:rsidRDefault="005065B8"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Comply with separation of duties where required in the process and particularly in relation to your pay or that of any family or friends in school.</w:t>
      </w:r>
    </w:p>
    <w:p w14:paraId="699C9EDC" w14:textId="0D1481C4" w:rsidR="002914BB" w:rsidRPr="0059362B" w:rsidRDefault="002914BB"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Maintain accurate employee records.</w:t>
      </w:r>
    </w:p>
    <w:p w14:paraId="38874C97" w14:textId="77777777" w:rsidR="002914BB" w:rsidRPr="0059362B" w:rsidRDefault="002914BB"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Ensure payroll records match contracts, offer letters and contractual amendments.</w:t>
      </w:r>
    </w:p>
    <w:p w14:paraId="3992218F" w14:textId="77777777" w:rsidR="002914BB" w:rsidRDefault="002914BB"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Process starters, leavers and contract changes promptly.</w:t>
      </w:r>
    </w:p>
    <w:p w14:paraId="4E93CA69" w14:textId="43B23B51" w:rsidR="001F2007" w:rsidRPr="0059362B" w:rsidRDefault="001F2007"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Ensure pensions forms are completed by new starters</w:t>
      </w:r>
      <w:r w:rsidR="00F71B7F">
        <w:rPr>
          <w:rFonts w:eastAsia="Times New Roman" w:cs="Segoe UI"/>
          <w:kern w:val="0"/>
          <w:sz w:val="22"/>
          <w:szCs w:val="22"/>
          <w:lang w:eastAsia="en-GB"/>
          <w14:ligatures w14:val="none"/>
        </w:rPr>
        <w:t xml:space="preserve"> and sent to the Pensions Team at </w:t>
      </w:r>
      <w:proofErr w:type="spellStart"/>
      <w:r w:rsidR="00F71B7F">
        <w:rPr>
          <w:rFonts w:eastAsia="Times New Roman" w:cs="Segoe UI"/>
          <w:kern w:val="0"/>
          <w:sz w:val="22"/>
          <w:szCs w:val="22"/>
          <w:lang w:eastAsia="en-GB"/>
          <w14:ligatures w14:val="none"/>
        </w:rPr>
        <w:t>Nottm</w:t>
      </w:r>
      <w:proofErr w:type="spellEnd"/>
      <w:r w:rsidR="00F71B7F">
        <w:rPr>
          <w:rFonts w:eastAsia="Times New Roman" w:cs="Segoe UI"/>
          <w:kern w:val="0"/>
          <w:sz w:val="22"/>
          <w:szCs w:val="22"/>
          <w:lang w:eastAsia="en-GB"/>
          <w14:ligatures w14:val="none"/>
        </w:rPr>
        <w:t xml:space="preserve"> City.</w:t>
      </w:r>
    </w:p>
    <w:p w14:paraId="361E4996" w14:textId="77777777" w:rsidR="002914BB" w:rsidRPr="0059362B" w:rsidRDefault="002914BB"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Verify working hours and working weeks.</w:t>
      </w:r>
    </w:p>
    <w:p w14:paraId="42F9C2C7" w14:textId="77777777" w:rsidR="002914BB" w:rsidRPr="0059362B" w:rsidRDefault="002914BB"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Check all payroll reports before submission.</w:t>
      </w:r>
    </w:p>
    <w:p w14:paraId="02B22A7B" w14:textId="15281F14" w:rsidR="002914BB" w:rsidRPr="0059362B" w:rsidRDefault="002914BB"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xml:space="preserve">Maintain annual leave records for all-year-round and </w:t>
      </w:r>
      <w:r w:rsidR="00432EA4" w:rsidRPr="0059362B">
        <w:rPr>
          <w:rFonts w:eastAsia="Times New Roman" w:cs="Segoe UI"/>
          <w:kern w:val="0"/>
          <w:sz w:val="22"/>
          <w:szCs w:val="22"/>
          <w:lang w:eastAsia="en-GB"/>
          <w14:ligatures w14:val="none"/>
        </w:rPr>
        <w:t xml:space="preserve">weeks worked for </w:t>
      </w:r>
      <w:r w:rsidRPr="0059362B">
        <w:rPr>
          <w:rFonts w:eastAsia="Times New Roman" w:cs="Segoe UI"/>
          <w:kern w:val="0"/>
          <w:sz w:val="22"/>
          <w:szCs w:val="22"/>
          <w:lang w:eastAsia="en-GB"/>
          <w14:ligatures w14:val="none"/>
        </w:rPr>
        <w:t>term time plus employees.</w:t>
      </w:r>
    </w:p>
    <w:p w14:paraId="08147087" w14:textId="77777777" w:rsidR="002914BB" w:rsidRPr="0059362B" w:rsidRDefault="002914BB"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Monitor occupational sick pay entitlements.</w:t>
      </w:r>
    </w:p>
    <w:p w14:paraId="132D953C" w14:textId="77777777" w:rsidR="002914BB" w:rsidRDefault="002914BB"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Identify anomalies, discrepancies and unusual payments.</w:t>
      </w:r>
    </w:p>
    <w:p w14:paraId="0DB74509" w14:textId="797BE78C" w:rsidR="0032473E" w:rsidRPr="0059362B" w:rsidRDefault="0032473E"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Recovering overpayments in line with the pay policy</w:t>
      </w:r>
      <w:r w:rsidR="00D057D6">
        <w:rPr>
          <w:rFonts w:eastAsia="Times New Roman" w:cs="Segoe UI"/>
          <w:kern w:val="0"/>
          <w:sz w:val="22"/>
          <w:szCs w:val="22"/>
          <w:lang w:eastAsia="en-GB"/>
          <w14:ligatures w14:val="none"/>
        </w:rPr>
        <w:t>.</w:t>
      </w:r>
    </w:p>
    <w:p w14:paraId="56C2CD04" w14:textId="77777777" w:rsidR="002914BB" w:rsidRPr="0059362B" w:rsidRDefault="002914BB" w:rsidP="0059362B">
      <w:pPr>
        <w:numPr>
          <w:ilvl w:val="0"/>
          <w:numId w:val="3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Escalate concerns to the Headteacher before payroll approval.</w:t>
      </w:r>
    </w:p>
    <w:p w14:paraId="0A40062F" w14:textId="1501DCDD"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The SBM </w:t>
      </w:r>
      <w:r w:rsidR="008B1DDB" w:rsidRPr="0059362B">
        <w:rPr>
          <w:rFonts w:eastAsia="Times New Roman" w:cs="Segoe UI"/>
          <w:b/>
          <w:bCs/>
          <w:kern w:val="0"/>
          <w:sz w:val="22"/>
          <w:szCs w:val="22"/>
          <w:lang w:eastAsia="en-GB"/>
          <w14:ligatures w14:val="none"/>
        </w:rPr>
        <w:t>must</w:t>
      </w:r>
      <w:r w:rsidRPr="0059362B">
        <w:rPr>
          <w:rFonts w:eastAsia="Times New Roman" w:cs="Segoe UI"/>
          <w:b/>
          <w:bCs/>
          <w:kern w:val="0"/>
          <w:sz w:val="22"/>
          <w:szCs w:val="22"/>
          <w:lang w:eastAsia="en-GB"/>
          <w14:ligatures w14:val="none"/>
        </w:rPr>
        <w:t xml:space="preserve"> not:</w:t>
      </w:r>
    </w:p>
    <w:p w14:paraId="5539EE46" w14:textId="77777777" w:rsidR="002914BB" w:rsidRPr="0059362B" w:rsidRDefault="002914BB" w:rsidP="0059362B">
      <w:pPr>
        <w:numPr>
          <w:ilvl w:val="0"/>
          <w:numId w:val="33"/>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Authorise changes without supporting documentation.</w:t>
      </w:r>
    </w:p>
    <w:p w14:paraId="2A76CBEC" w14:textId="64C0FAF1" w:rsidR="002914BB" w:rsidRPr="0059362B" w:rsidRDefault="002914BB" w:rsidP="0059362B">
      <w:pPr>
        <w:numPr>
          <w:ilvl w:val="0"/>
          <w:numId w:val="33"/>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xml:space="preserve">Apply discretionary amendments to contractual </w:t>
      </w:r>
      <w:r w:rsidR="008B1DDB" w:rsidRPr="0059362B">
        <w:rPr>
          <w:rFonts w:eastAsia="Times New Roman" w:cs="Segoe UI"/>
          <w:kern w:val="0"/>
          <w:sz w:val="22"/>
          <w:szCs w:val="22"/>
          <w:lang w:eastAsia="en-GB"/>
          <w14:ligatures w14:val="none"/>
        </w:rPr>
        <w:t xml:space="preserve">entitlement e.g. </w:t>
      </w:r>
      <w:r w:rsidRPr="0059362B">
        <w:rPr>
          <w:rFonts w:eastAsia="Times New Roman" w:cs="Segoe UI"/>
          <w:kern w:val="0"/>
          <w:sz w:val="22"/>
          <w:szCs w:val="22"/>
          <w:lang w:eastAsia="en-GB"/>
          <w14:ligatures w14:val="none"/>
        </w:rPr>
        <w:t>sick</w:t>
      </w:r>
      <w:r w:rsidR="008B1DDB" w:rsidRPr="0059362B">
        <w:rPr>
          <w:rFonts w:eastAsia="Times New Roman" w:cs="Segoe UI"/>
          <w:kern w:val="0"/>
          <w:sz w:val="22"/>
          <w:szCs w:val="22"/>
          <w:lang w:eastAsia="en-GB"/>
          <w14:ligatures w14:val="none"/>
        </w:rPr>
        <w:t>, maternity</w:t>
      </w:r>
      <w:r w:rsidRPr="0059362B">
        <w:rPr>
          <w:rFonts w:eastAsia="Times New Roman" w:cs="Segoe UI"/>
          <w:kern w:val="0"/>
          <w:sz w:val="22"/>
          <w:szCs w:val="22"/>
          <w:lang w:eastAsia="en-GB"/>
          <w14:ligatures w14:val="none"/>
        </w:rPr>
        <w:t xml:space="preserve"> pay entitlement.</w:t>
      </w:r>
    </w:p>
    <w:p w14:paraId="4C575540" w14:textId="49F50E24" w:rsidR="008B1DDB" w:rsidRPr="0059362B" w:rsidRDefault="008B1DDB" w:rsidP="0059362B">
      <w:pPr>
        <w:numPr>
          <w:ilvl w:val="0"/>
          <w:numId w:val="33"/>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Submit payroll knowing the weeks have not been worked or entitlement isn’t contractual.</w:t>
      </w:r>
    </w:p>
    <w:p w14:paraId="2A79E411" w14:textId="77777777" w:rsidR="002914BB" w:rsidRPr="0059362B" w:rsidRDefault="002914BB" w:rsidP="0059362B">
      <w:pPr>
        <w:numPr>
          <w:ilvl w:val="0"/>
          <w:numId w:val="33"/>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Assume payroll records are correct without verifying them against contractual documentation.</w:t>
      </w:r>
    </w:p>
    <w:p w14:paraId="212F3705" w14:textId="6A4A289D" w:rsidR="002914BB" w:rsidRPr="0059362B" w:rsidRDefault="002914BB" w:rsidP="0059362B">
      <w:pPr>
        <w:numPr>
          <w:ilvl w:val="0"/>
          <w:numId w:val="33"/>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xml:space="preserve">Submit payroll without </w:t>
      </w:r>
      <w:r w:rsidR="008B1DDB" w:rsidRPr="0059362B">
        <w:rPr>
          <w:rFonts w:eastAsia="Times New Roman" w:cs="Segoe UI"/>
          <w:kern w:val="0"/>
          <w:sz w:val="22"/>
          <w:szCs w:val="22"/>
          <w:lang w:eastAsia="en-GB"/>
          <w14:ligatures w14:val="none"/>
        </w:rPr>
        <w:t xml:space="preserve">specific </w:t>
      </w:r>
      <w:r w:rsidRPr="0059362B">
        <w:rPr>
          <w:rFonts w:eastAsia="Times New Roman" w:cs="Segoe UI"/>
          <w:kern w:val="0"/>
          <w:sz w:val="22"/>
          <w:szCs w:val="22"/>
          <w:lang w:eastAsia="en-GB"/>
          <w14:ligatures w14:val="none"/>
        </w:rPr>
        <w:t>Headteacher approval.</w:t>
      </w:r>
    </w:p>
    <w:p w14:paraId="2B5E824D" w14:textId="557C95D0"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Headteacher </w:t>
      </w:r>
      <w:r w:rsidR="003A4F26">
        <w:rPr>
          <w:rFonts w:eastAsia="Times New Roman" w:cs="Segoe UI"/>
          <w:b/>
          <w:bCs/>
          <w:kern w:val="0"/>
          <w:sz w:val="22"/>
          <w:szCs w:val="22"/>
          <w:lang w:eastAsia="en-GB"/>
          <w14:ligatures w14:val="none"/>
        </w:rPr>
        <w:t>r</w:t>
      </w:r>
      <w:r w:rsidRPr="0059362B">
        <w:rPr>
          <w:rFonts w:eastAsia="Times New Roman" w:cs="Segoe UI"/>
          <w:b/>
          <w:bCs/>
          <w:kern w:val="0"/>
          <w:sz w:val="22"/>
          <w:szCs w:val="22"/>
          <w:lang w:eastAsia="en-GB"/>
          <w14:ligatures w14:val="none"/>
        </w:rPr>
        <w:t>esponsibilities</w:t>
      </w:r>
    </w:p>
    <w:p w14:paraId="63B98263" w14:textId="1DF034F9"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The Headteacher retains overall accountability for payroll expenditure within the school</w:t>
      </w:r>
      <w:r w:rsidR="008B1DDB" w:rsidRPr="0059362B">
        <w:rPr>
          <w:rFonts w:eastAsia="Times New Roman" w:cs="Segoe UI"/>
          <w:kern w:val="0"/>
          <w:sz w:val="22"/>
          <w:szCs w:val="22"/>
          <w:lang w:eastAsia="en-GB"/>
          <w14:ligatures w14:val="none"/>
        </w:rPr>
        <w:t xml:space="preserve"> and are responsible for ensuring adequate controls and expertise is in place</w:t>
      </w:r>
      <w:r w:rsidRPr="0059362B">
        <w:rPr>
          <w:rFonts w:eastAsia="Times New Roman" w:cs="Segoe UI"/>
          <w:kern w:val="0"/>
          <w:sz w:val="22"/>
          <w:szCs w:val="22"/>
          <w:lang w:eastAsia="en-GB"/>
          <w14:ligatures w14:val="none"/>
        </w:rPr>
        <w:t>.</w:t>
      </w:r>
    </w:p>
    <w:p w14:paraId="5ECBF591"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Before approving payroll, the Headteacher should satisfy themselves that:</w:t>
      </w:r>
    </w:p>
    <w:p w14:paraId="36130E97" w14:textId="3428B6A1" w:rsidR="00444F7D" w:rsidRDefault="00FF7444" w:rsidP="0059362B">
      <w:pPr>
        <w:numPr>
          <w:ilvl w:val="0"/>
          <w:numId w:val="34"/>
        </w:num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 xml:space="preserve">They have informed the SBM in written form of </w:t>
      </w:r>
      <w:r w:rsidR="00444F7D">
        <w:rPr>
          <w:rFonts w:eastAsia="Times New Roman" w:cs="Segoe UI"/>
          <w:kern w:val="0"/>
          <w:sz w:val="22"/>
          <w:szCs w:val="22"/>
          <w:lang w:eastAsia="en-GB"/>
          <w14:ligatures w14:val="none"/>
        </w:rPr>
        <w:t>any decisions ma</w:t>
      </w:r>
      <w:r>
        <w:rPr>
          <w:rFonts w:eastAsia="Times New Roman" w:cs="Segoe UI"/>
          <w:kern w:val="0"/>
          <w:sz w:val="22"/>
          <w:szCs w:val="22"/>
          <w:lang w:eastAsia="en-GB"/>
          <w14:ligatures w14:val="none"/>
        </w:rPr>
        <w:t>d</w:t>
      </w:r>
      <w:r w:rsidR="00444F7D">
        <w:rPr>
          <w:rFonts w:eastAsia="Times New Roman" w:cs="Segoe UI"/>
          <w:kern w:val="0"/>
          <w:sz w:val="22"/>
          <w:szCs w:val="22"/>
          <w:lang w:eastAsia="en-GB"/>
          <w14:ligatures w14:val="none"/>
        </w:rPr>
        <w:t>e that affect pay</w:t>
      </w:r>
      <w:r w:rsidR="000F2591">
        <w:rPr>
          <w:rFonts w:eastAsia="Times New Roman" w:cs="Segoe UI"/>
          <w:kern w:val="0"/>
          <w:sz w:val="22"/>
          <w:szCs w:val="22"/>
          <w:lang w:eastAsia="en-GB"/>
          <w14:ligatures w14:val="none"/>
        </w:rPr>
        <w:t>.</w:t>
      </w:r>
    </w:p>
    <w:p w14:paraId="5198A134" w14:textId="2DFF4BFE" w:rsidR="002914BB" w:rsidRPr="0059362B" w:rsidRDefault="002914BB" w:rsidP="0059362B">
      <w:pPr>
        <w:numPr>
          <w:ilvl w:val="0"/>
          <w:numId w:val="34"/>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Pay reflects contractual entitlement.</w:t>
      </w:r>
    </w:p>
    <w:p w14:paraId="676D2673" w14:textId="77777777" w:rsidR="002914BB" w:rsidRPr="0059362B" w:rsidRDefault="002914BB" w:rsidP="0059362B">
      <w:pPr>
        <w:numPr>
          <w:ilvl w:val="0"/>
          <w:numId w:val="34"/>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lastRenderedPageBreak/>
        <w:t xml:space="preserve">Employees are being paid for hours and weeks </w:t>
      </w:r>
      <w:proofErr w:type="gramStart"/>
      <w:r w:rsidRPr="0059362B">
        <w:rPr>
          <w:rFonts w:eastAsia="Times New Roman" w:cs="Segoe UI"/>
          <w:kern w:val="0"/>
          <w:sz w:val="22"/>
          <w:szCs w:val="22"/>
          <w:lang w:eastAsia="en-GB"/>
          <w14:ligatures w14:val="none"/>
        </w:rPr>
        <w:t>actually worked</w:t>
      </w:r>
      <w:proofErr w:type="gramEnd"/>
      <w:r w:rsidRPr="0059362B">
        <w:rPr>
          <w:rFonts w:eastAsia="Times New Roman" w:cs="Segoe UI"/>
          <w:kern w:val="0"/>
          <w:sz w:val="22"/>
          <w:szCs w:val="22"/>
          <w:lang w:eastAsia="en-GB"/>
          <w14:ligatures w14:val="none"/>
        </w:rPr>
        <w:t>.</w:t>
      </w:r>
    </w:p>
    <w:p w14:paraId="6168EC75" w14:textId="77777777" w:rsidR="002914BB" w:rsidRPr="0059362B" w:rsidRDefault="002914BB" w:rsidP="0059362B">
      <w:pPr>
        <w:numPr>
          <w:ilvl w:val="0"/>
          <w:numId w:val="34"/>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Appropriate checks have been undertaken.</w:t>
      </w:r>
    </w:p>
    <w:p w14:paraId="114426D0" w14:textId="77777777" w:rsidR="002914BB" w:rsidRPr="0059362B" w:rsidRDefault="002914BB" w:rsidP="0059362B">
      <w:pPr>
        <w:numPr>
          <w:ilvl w:val="0"/>
          <w:numId w:val="34"/>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Any anomalies have been investigated.</w:t>
      </w:r>
    </w:p>
    <w:p w14:paraId="7E91B906" w14:textId="77777777" w:rsidR="002914BB" w:rsidRPr="0059362B" w:rsidRDefault="002914BB" w:rsidP="0059362B">
      <w:pPr>
        <w:numPr>
          <w:ilvl w:val="0"/>
          <w:numId w:val="34"/>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Payroll represents proper and appropriate use of public funds.</w:t>
      </w:r>
    </w:p>
    <w:p w14:paraId="3774159D" w14:textId="11A9F3FC"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The Headteacher's signature confirms that they have:</w:t>
      </w:r>
    </w:p>
    <w:p w14:paraId="7B6DFA61" w14:textId="77777777" w:rsidR="002914BB" w:rsidRPr="0059362B" w:rsidRDefault="002914BB" w:rsidP="0059362B">
      <w:pPr>
        <w:numPr>
          <w:ilvl w:val="0"/>
          <w:numId w:val="35"/>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Reviewed the payroll information.</w:t>
      </w:r>
    </w:p>
    <w:p w14:paraId="452B4CFB" w14:textId="77777777" w:rsidR="002914BB" w:rsidRDefault="002914BB" w:rsidP="0059362B">
      <w:pPr>
        <w:numPr>
          <w:ilvl w:val="0"/>
          <w:numId w:val="35"/>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Considered any significant changes or exceptions.</w:t>
      </w:r>
    </w:p>
    <w:p w14:paraId="7A9FB9A9" w14:textId="71D471F5" w:rsidR="00FF7444" w:rsidRPr="0059362B" w:rsidRDefault="00FF7444" w:rsidP="0059362B">
      <w:pPr>
        <w:numPr>
          <w:ilvl w:val="0"/>
          <w:numId w:val="35"/>
        </w:num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Ensured the SBM is aware of any decisions affecting pay.</w:t>
      </w:r>
    </w:p>
    <w:p w14:paraId="293508D6" w14:textId="77777777" w:rsidR="002914BB" w:rsidRPr="0059362B" w:rsidRDefault="002914BB" w:rsidP="0059362B">
      <w:pPr>
        <w:numPr>
          <w:ilvl w:val="0"/>
          <w:numId w:val="35"/>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Challenged any unusual payments.</w:t>
      </w:r>
    </w:p>
    <w:p w14:paraId="72A0B070" w14:textId="77777777" w:rsidR="002914BB" w:rsidRPr="0059362B" w:rsidRDefault="002914BB" w:rsidP="0059362B">
      <w:pPr>
        <w:numPr>
          <w:ilvl w:val="0"/>
          <w:numId w:val="35"/>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Assured themselves that the payroll is accurate.</w:t>
      </w:r>
    </w:p>
    <w:p w14:paraId="199DA975" w14:textId="77777777" w:rsidR="002914BB" w:rsidRPr="005807F0" w:rsidRDefault="002914BB" w:rsidP="0059362B">
      <w:pPr>
        <w:spacing w:before="100" w:beforeAutospacing="1" w:after="100" w:afterAutospacing="1" w:line="240" w:lineRule="atLeast"/>
        <w:jc w:val="both"/>
        <w:rPr>
          <w:rFonts w:eastAsia="Times New Roman" w:cs="Segoe UI"/>
          <w:i/>
          <w:iCs/>
          <w:kern w:val="0"/>
          <w:sz w:val="22"/>
          <w:szCs w:val="22"/>
          <w:lang w:eastAsia="en-GB"/>
          <w14:ligatures w14:val="none"/>
        </w:rPr>
      </w:pPr>
      <w:r w:rsidRPr="005807F0">
        <w:rPr>
          <w:rFonts w:eastAsia="Times New Roman" w:cs="Segoe UI"/>
          <w:b/>
          <w:bCs/>
          <w:i/>
          <w:iCs/>
          <w:kern w:val="0"/>
          <w:sz w:val="22"/>
          <w:szCs w:val="22"/>
          <w:lang w:eastAsia="en-GB"/>
          <w14:ligatures w14:val="none"/>
        </w:rPr>
        <w:t>Payroll approval should not be viewed as a routine administrative task. It is an important governance and financial control.</w:t>
      </w:r>
    </w:p>
    <w:p w14:paraId="507AAF37" w14:textId="77777777" w:rsidR="002914BB" w:rsidRPr="0059362B" w:rsidRDefault="002914BB" w:rsidP="0059362B">
      <w:pPr>
        <w:spacing w:before="100" w:beforeAutospacing="1" w:after="100" w:afterAutospacing="1" w:line="240" w:lineRule="atLeast"/>
        <w:jc w:val="both"/>
        <w:rPr>
          <w:rFonts w:eastAsia="Times New Roman" w:cs="Segoe UI"/>
          <w:b/>
          <w:bCs/>
          <w:kern w:val="36"/>
          <w:lang w:eastAsia="en-GB"/>
          <w14:ligatures w14:val="none"/>
        </w:rPr>
      </w:pPr>
      <w:r w:rsidRPr="0059362B">
        <w:rPr>
          <w:rFonts w:eastAsia="Times New Roman" w:cs="Segoe UI"/>
          <w:b/>
          <w:bCs/>
          <w:kern w:val="36"/>
          <w:lang w:eastAsia="en-GB"/>
          <w14:ligatures w14:val="none"/>
        </w:rPr>
        <w:t>Key Payroll Principles</w:t>
      </w:r>
    </w:p>
    <w:p w14:paraId="0DA0B649" w14:textId="79ABA050"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1. The </w:t>
      </w:r>
      <w:r w:rsidR="003A4F26">
        <w:rPr>
          <w:rFonts w:eastAsia="Times New Roman" w:cs="Segoe UI"/>
          <w:b/>
          <w:bCs/>
          <w:kern w:val="0"/>
          <w:sz w:val="22"/>
          <w:szCs w:val="22"/>
          <w:lang w:eastAsia="en-GB"/>
          <w14:ligatures w14:val="none"/>
        </w:rPr>
        <w:t>c</w:t>
      </w:r>
      <w:r w:rsidRPr="0059362B">
        <w:rPr>
          <w:rFonts w:eastAsia="Times New Roman" w:cs="Segoe UI"/>
          <w:b/>
          <w:bCs/>
          <w:kern w:val="0"/>
          <w:sz w:val="22"/>
          <w:szCs w:val="22"/>
          <w:lang w:eastAsia="en-GB"/>
          <w14:ligatures w14:val="none"/>
        </w:rPr>
        <w:t xml:space="preserve">ontract </w:t>
      </w:r>
      <w:r w:rsidR="003A4F26">
        <w:rPr>
          <w:rFonts w:eastAsia="Times New Roman" w:cs="Segoe UI"/>
          <w:b/>
          <w:bCs/>
          <w:kern w:val="0"/>
          <w:sz w:val="22"/>
          <w:szCs w:val="22"/>
          <w:lang w:eastAsia="en-GB"/>
          <w14:ligatures w14:val="none"/>
        </w:rPr>
        <w:t>i</w:t>
      </w:r>
      <w:r w:rsidRPr="0059362B">
        <w:rPr>
          <w:rFonts w:eastAsia="Times New Roman" w:cs="Segoe UI"/>
          <w:b/>
          <w:bCs/>
          <w:kern w:val="0"/>
          <w:sz w:val="22"/>
          <w:szCs w:val="22"/>
          <w:lang w:eastAsia="en-GB"/>
          <w14:ligatures w14:val="none"/>
        </w:rPr>
        <w:t xml:space="preserve">s </w:t>
      </w:r>
      <w:r w:rsidR="003A4F26">
        <w:rPr>
          <w:rFonts w:eastAsia="Times New Roman" w:cs="Segoe UI"/>
          <w:b/>
          <w:bCs/>
          <w:kern w:val="0"/>
          <w:sz w:val="22"/>
          <w:szCs w:val="22"/>
          <w:lang w:eastAsia="en-GB"/>
          <w14:ligatures w14:val="none"/>
        </w:rPr>
        <w:t>k</w:t>
      </w:r>
      <w:r w:rsidRPr="0059362B">
        <w:rPr>
          <w:rFonts w:eastAsia="Times New Roman" w:cs="Segoe UI"/>
          <w:b/>
          <w:bCs/>
          <w:kern w:val="0"/>
          <w:sz w:val="22"/>
          <w:szCs w:val="22"/>
          <w:lang w:eastAsia="en-GB"/>
          <w14:ligatures w14:val="none"/>
        </w:rPr>
        <w:t>ing</w:t>
      </w:r>
    </w:p>
    <w:p w14:paraId="697DD82C"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Payroll should always reflect the employee's contractual entitlement.</w:t>
      </w:r>
    </w:p>
    <w:p w14:paraId="1BDAFF08"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The following should match:</w:t>
      </w:r>
    </w:p>
    <w:p w14:paraId="3B7690BA" w14:textId="77777777" w:rsidR="002914BB" w:rsidRPr="0059362B" w:rsidRDefault="002914BB" w:rsidP="0059362B">
      <w:pPr>
        <w:numPr>
          <w:ilvl w:val="0"/>
          <w:numId w:val="36"/>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Contract of employment.</w:t>
      </w:r>
    </w:p>
    <w:p w14:paraId="4E9AF999" w14:textId="77777777" w:rsidR="002914BB" w:rsidRPr="0059362B" w:rsidRDefault="002914BB" w:rsidP="0059362B">
      <w:pPr>
        <w:numPr>
          <w:ilvl w:val="0"/>
          <w:numId w:val="36"/>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Offer letter.</w:t>
      </w:r>
    </w:p>
    <w:p w14:paraId="2A664E1B" w14:textId="77777777" w:rsidR="002914BB" w:rsidRPr="0059362B" w:rsidRDefault="002914BB" w:rsidP="0059362B">
      <w:pPr>
        <w:numPr>
          <w:ilvl w:val="0"/>
          <w:numId w:val="36"/>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Payroll record.</w:t>
      </w:r>
    </w:p>
    <w:p w14:paraId="31CF2E63" w14:textId="1CA7B45A" w:rsidR="002914BB" w:rsidRPr="0059362B" w:rsidRDefault="002914BB" w:rsidP="0059362B">
      <w:pPr>
        <w:numPr>
          <w:ilvl w:val="0"/>
          <w:numId w:val="36"/>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Actual working arrangements</w:t>
      </w:r>
      <w:r w:rsidR="008B1DDB" w:rsidRPr="0059362B">
        <w:rPr>
          <w:rFonts w:eastAsia="Times New Roman" w:cs="Segoe UI"/>
          <w:kern w:val="0"/>
          <w:sz w:val="22"/>
          <w:szCs w:val="22"/>
          <w:lang w:eastAsia="en-GB"/>
          <w14:ligatures w14:val="none"/>
        </w:rPr>
        <w:t xml:space="preserve"> – hours, weeks and level of duties</w:t>
      </w:r>
      <w:r w:rsidRPr="0059362B">
        <w:rPr>
          <w:rFonts w:eastAsia="Times New Roman" w:cs="Segoe UI"/>
          <w:kern w:val="0"/>
          <w:sz w:val="22"/>
          <w:szCs w:val="22"/>
          <w:lang w:eastAsia="en-GB"/>
          <w14:ligatures w14:val="none"/>
        </w:rPr>
        <w:t>.</w:t>
      </w:r>
    </w:p>
    <w:p w14:paraId="743357DD" w14:textId="77777777" w:rsidR="002914B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Any discrepancy should be investigated before payroll approval.</w:t>
      </w:r>
    </w:p>
    <w:p w14:paraId="01FD9761" w14:textId="1992449E" w:rsidR="00AB72CC" w:rsidRDefault="00AB72CC"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AB72CC">
        <w:rPr>
          <w:rFonts w:eastAsia="Times New Roman" w:cs="Segoe UI"/>
          <w:b/>
          <w:bCs/>
          <w:kern w:val="0"/>
          <w:sz w:val="22"/>
          <w:szCs w:val="22"/>
          <w:lang w:eastAsia="en-GB"/>
          <w14:ligatures w14:val="none"/>
        </w:rPr>
        <w:t>Increments and pay awards</w:t>
      </w:r>
    </w:p>
    <w:p w14:paraId="315C09A8" w14:textId="0FBDE192" w:rsidR="00B0327C" w:rsidRDefault="00AB72CC" w:rsidP="0059362B">
      <w:p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 xml:space="preserve">These are contractual entitlements and </w:t>
      </w:r>
      <w:r w:rsidR="002C6099">
        <w:rPr>
          <w:rFonts w:eastAsia="Times New Roman" w:cs="Segoe UI"/>
          <w:kern w:val="0"/>
          <w:sz w:val="22"/>
          <w:szCs w:val="22"/>
          <w:lang w:eastAsia="en-GB"/>
          <w14:ligatures w14:val="none"/>
        </w:rPr>
        <w:t>schools should not assume payroll do this automatically</w:t>
      </w:r>
      <w:r w:rsidR="00A622C1">
        <w:rPr>
          <w:rFonts w:eastAsia="Times New Roman" w:cs="Segoe UI"/>
          <w:kern w:val="0"/>
          <w:sz w:val="22"/>
          <w:szCs w:val="22"/>
          <w:lang w:eastAsia="en-GB"/>
          <w14:ligatures w14:val="none"/>
        </w:rPr>
        <w:t>. I</w:t>
      </w:r>
      <w:r w:rsidR="002C6099">
        <w:rPr>
          <w:rFonts w:eastAsia="Times New Roman" w:cs="Segoe UI"/>
          <w:kern w:val="0"/>
          <w:sz w:val="22"/>
          <w:szCs w:val="22"/>
          <w:lang w:eastAsia="en-GB"/>
          <w14:ligatures w14:val="none"/>
        </w:rPr>
        <w:t xml:space="preserve">f you use a bureau </w:t>
      </w:r>
      <w:r w:rsidR="00E73701">
        <w:rPr>
          <w:rFonts w:eastAsia="Times New Roman" w:cs="Segoe UI"/>
          <w:kern w:val="0"/>
          <w:sz w:val="22"/>
          <w:szCs w:val="22"/>
          <w:lang w:eastAsia="en-GB"/>
          <w14:ligatures w14:val="none"/>
        </w:rPr>
        <w:t>service,</w:t>
      </w:r>
      <w:r w:rsidR="002C6099">
        <w:rPr>
          <w:rFonts w:eastAsia="Times New Roman" w:cs="Segoe UI"/>
          <w:kern w:val="0"/>
          <w:sz w:val="22"/>
          <w:szCs w:val="22"/>
          <w:lang w:eastAsia="en-GB"/>
          <w14:ligatures w14:val="none"/>
        </w:rPr>
        <w:t xml:space="preserve"> th</w:t>
      </w:r>
      <w:r w:rsidR="00A622C1">
        <w:rPr>
          <w:rFonts w:eastAsia="Times New Roman" w:cs="Segoe UI"/>
          <w:kern w:val="0"/>
          <w:sz w:val="22"/>
          <w:szCs w:val="22"/>
          <w:lang w:eastAsia="en-GB"/>
          <w14:ligatures w14:val="none"/>
        </w:rPr>
        <w:t>ey</w:t>
      </w:r>
      <w:r w:rsidR="002C6099">
        <w:rPr>
          <w:rFonts w:eastAsia="Times New Roman" w:cs="Segoe UI"/>
          <w:kern w:val="0"/>
          <w:sz w:val="22"/>
          <w:szCs w:val="22"/>
          <w:lang w:eastAsia="en-GB"/>
          <w14:ligatures w14:val="none"/>
        </w:rPr>
        <w:t xml:space="preserve"> only action instructions you send</w:t>
      </w:r>
      <w:r w:rsidR="00B0327C">
        <w:rPr>
          <w:rFonts w:eastAsia="Times New Roman" w:cs="Segoe UI"/>
          <w:kern w:val="0"/>
          <w:sz w:val="22"/>
          <w:szCs w:val="22"/>
          <w:lang w:eastAsia="en-GB"/>
          <w14:ligatures w14:val="none"/>
        </w:rPr>
        <w:t>. You need processes in place so:</w:t>
      </w:r>
    </w:p>
    <w:p w14:paraId="2D3CFE2E" w14:textId="6803BA13" w:rsidR="00AB72CC" w:rsidRPr="00E73701" w:rsidRDefault="00B0327C" w:rsidP="00E73701">
      <w:pPr>
        <w:pStyle w:val="ListParagraph"/>
        <w:numPr>
          <w:ilvl w:val="0"/>
          <w:numId w:val="49"/>
        </w:numPr>
        <w:spacing w:before="100" w:beforeAutospacing="1" w:after="100" w:afterAutospacing="1" w:line="240" w:lineRule="atLeast"/>
        <w:jc w:val="both"/>
        <w:rPr>
          <w:rFonts w:eastAsia="Times New Roman" w:cs="Segoe UI"/>
          <w:kern w:val="0"/>
          <w:sz w:val="22"/>
          <w:szCs w:val="22"/>
          <w:lang w:eastAsia="en-GB"/>
          <w14:ligatures w14:val="none"/>
        </w:rPr>
      </w:pPr>
      <w:r w:rsidRPr="00E73701">
        <w:rPr>
          <w:rFonts w:eastAsia="Times New Roman" w:cs="Segoe UI"/>
          <w:kern w:val="0"/>
          <w:sz w:val="22"/>
          <w:szCs w:val="22"/>
          <w:lang w:eastAsia="en-GB"/>
          <w14:ligatures w14:val="none"/>
        </w:rPr>
        <w:t>Increments within the main pay scale for teach</w:t>
      </w:r>
      <w:r w:rsidR="00B10102" w:rsidRPr="00E73701">
        <w:rPr>
          <w:rFonts w:eastAsia="Times New Roman" w:cs="Segoe UI"/>
          <w:kern w:val="0"/>
          <w:sz w:val="22"/>
          <w:szCs w:val="22"/>
          <w:lang w:eastAsia="en-GB"/>
          <w14:ligatures w14:val="none"/>
        </w:rPr>
        <w:t>ers</w:t>
      </w:r>
      <w:r w:rsidR="00EF30A1">
        <w:rPr>
          <w:rFonts w:eastAsia="Times New Roman" w:cs="Segoe UI"/>
          <w:kern w:val="0"/>
          <w:sz w:val="22"/>
          <w:szCs w:val="22"/>
          <w:lang w:eastAsia="en-GB"/>
          <w14:ligatures w14:val="none"/>
        </w:rPr>
        <w:t xml:space="preserve"> and leadership bands for SLT</w:t>
      </w:r>
      <w:r w:rsidR="00B10102" w:rsidRPr="00E73701">
        <w:rPr>
          <w:rFonts w:eastAsia="Times New Roman" w:cs="Segoe UI"/>
          <w:kern w:val="0"/>
          <w:sz w:val="22"/>
          <w:szCs w:val="22"/>
          <w:lang w:eastAsia="en-GB"/>
          <w14:ligatures w14:val="none"/>
        </w:rPr>
        <w:t xml:space="preserve"> are applied on 1 September every year.</w:t>
      </w:r>
    </w:p>
    <w:p w14:paraId="017C5668" w14:textId="617700AF" w:rsidR="00E73701" w:rsidRDefault="00E73701" w:rsidP="00E73701">
      <w:pPr>
        <w:pStyle w:val="ListParagraph"/>
        <w:numPr>
          <w:ilvl w:val="0"/>
          <w:numId w:val="49"/>
        </w:num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 xml:space="preserve">Progression from the </w:t>
      </w:r>
      <w:r w:rsidR="00912215">
        <w:rPr>
          <w:rFonts w:eastAsia="Times New Roman" w:cs="Segoe UI"/>
          <w:kern w:val="0"/>
          <w:sz w:val="22"/>
          <w:szCs w:val="22"/>
          <w:lang w:eastAsia="en-GB"/>
          <w14:ligatures w14:val="none"/>
        </w:rPr>
        <w:t>main scale</w:t>
      </w:r>
      <w:r>
        <w:rPr>
          <w:rFonts w:eastAsia="Times New Roman" w:cs="Segoe UI"/>
          <w:kern w:val="0"/>
          <w:sz w:val="22"/>
          <w:szCs w:val="22"/>
          <w:lang w:eastAsia="en-GB"/>
          <w14:ligatures w14:val="none"/>
        </w:rPr>
        <w:t xml:space="preserve"> to UPS is considered and approved by governors before processing and backdating to 1 September</w:t>
      </w:r>
      <w:r w:rsidR="00EF30A1">
        <w:rPr>
          <w:rFonts w:eastAsia="Times New Roman" w:cs="Segoe UI"/>
          <w:kern w:val="0"/>
          <w:sz w:val="22"/>
          <w:szCs w:val="22"/>
          <w:lang w:eastAsia="en-GB"/>
          <w14:ligatures w14:val="none"/>
        </w:rPr>
        <w:t>.</w:t>
      </w:r>
    </w:p>
    <w:p w14:paraId="0BEDE21E" w14:textId="05059463" w:rsidR="00EF30A1" w:rsidRDefault="00EF30A1" w:rsidP="00E73701">
      <w:pPr>
        <w:pStyle w:val="ListParagraph"/>
        <w:numPr>
          <w:ilvl w:val="0"/>
          <w:numId w:val="49"/>
        </w:num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 xml:space="preserve">Progression within UPS to UPS 2 and 3 </w:t>
      </w:r>
      <w:r w:rsidR="00992637">
        <w:rPr>
          <w:rFonts w:eastAsia="Times New Roman" w:cs="Segoe UI"/>
          <w:kern w:val="0"/>
          <w:sz w:val="22"/>
          <w:szCs w:val="22"/>
          <w:lang w:eastAsia="en-GB"/>
          <w14:ligatures w14:val="none"/>
        </w:rPr>
        <w:t>is</w:t>
      </w:r>
      <w:r w:rsidR="005C58D2">
        <w:rPr>
          <w:rFonts w:eastAsia="Times New Roman" w:cs="Segoe UI"/>
          <w:kern w:val="0"/>
          <w:sz w:val="22"/>
          <w:szCs w:val="22"/>
          <w:lang w:eastAsia="en-GB"/>
          <w14:ligatures w14:val="none"/>
        </w:rPr>
        <w:t xml:space="preserve"> applied with a timescale of </w:t>
      </w:r>
      <w:r w:rsidR="00992637">
        <w:rPr>
          <w:rFonts w:eastAsia="Times New Roman" w:cs="Segoe UI"/>
          <w:kern w:val="0"/>
          <w:sz w:val="22"/>
          <w:szCs w:val="22"/>
          <w:lang w:eastAsia="en-GB"/>
          <w14:ligatures w14:val="none"/>
        </w:rPr>
        <w:t>“</w:t>
      </w:r>
      <w:r w:rsidR="005C58D2">
        <w:rPr>
          <w:rFonts w:eastAsia="Times New Roman" w:cs="Segoe UI"/>
          <w:kern w:val="0"/>
          <w:sz w:val="22"/>
          <w:szCs w:val="22"/>
          <w:lang w:eastAsia="en-GB"/>
          <w14:ligatures w14:val="none"/>
        </w:rPr>
        <w:t>at least one year</w:t>
      </w:r>
      <w:r w:rsidR="00992637">
        <w:rPr>
          <w:rFonts w:eastAsia="Times New Roman" w:cs="Segoe UI"/>
          <w:kern w:val="0"/>
          <w:sz w:val="22"/>
          <w:szCs w:val="22"/>
          <w:lang w:eastAsia="en-GB"/>
          <w14:ligatures w14:val="none"/>
        </w:rPr>
        <w:t>”</w:t>
      </w:r>
      <w:r w:rsidR="005C58D2">
        <w:rPr>
          <w:rFonts w:eastAsia="Times New Roman" w:cs="Segoe UI"/>
          <w:kern w:val="0"/>
          <w:sz w:val="22"/>
          <w:szCs w:val="22"/>
          <w:lang w:eastAsia="en-GB"/>
          <w14:ligatures w14:val="none"/>
        </w:rPr>
        <w:t xml:space="preserve">. If your school does </w:t>
      </w:r>
      <w:proofErr w:type="gramStart"/>
      <w:r w:rsidR="005C58D2">
        <w:rPr>
          <w:rFonts w:eastAsia="Times New Roman" w:cs="Segoe UI"/>
          <w:kern w:val="0"/>
          <w:sz w:val="22"/>
          <w:szCs w:val="22"/>
          <w:lang w:eastAsia="en-GB"/>
          <w14:ligatures w14:val="none"/>
        </w:rPr>
        <w:t>this every two years</w:t>
      </w:r>
      <w:proofErr w:type="gramEnd"/>
      <w:r w:rsidR="005C58D2">
        <w:rPr>
          <w:rFonts w:eastAsia="Times New Roman" w:cs="Segoe UI"/>
          <w:kern w:val="0"/>
          <w:sz w:val="22"/>
          <w:szCs w:val="22"/>
          <w:lang w:eastAsia="en-GB"/>
          <w14:ligatures w14:val="none"/>
        </w:rPr>
        <w:t xml:space="preserve"> and that timescale is your determination of “sustained” you must ensure your pay policy says th</w:t>
      </w:r>
      <w:r w:rsidR="00992637">
        <w:rPr>
          <w:rFonts w:eastAsia="Times New Roman" w:cs="Segoe UI"/>
          <w:kern w:val="0"/>
          <w:sz w:val="22"/>
          <w:szCs w:val="22"/>
          <w:lang w:eastAsia="en-GB"/>
          <w14:ligatures w14:val="none"/>
        </w:rPr>
        <w:t>at</w:t>
      </w:r>
      <w:r w:rsidR="005C58D2">
        <w:rPr>
          <w:rFonts w:eastAsia="Times New Roman" w:cs="Segoe UI"/>
          <w:kern w:val="0"/>
          <w:sz w:val="22"/>
          <w:szCs w:val="22"/>
          <w:lang w:eastAsia="en-GB"/>
          <w14:ligatures w14:val="none"/>
        </w:rPr>
        <w:t xml:space="preserve"> and governors approve.</w:t>
      </w:r>
      <w:r w:rsidR="00877218">
        <w:rPr>
          <w:rFonts w:eastAsia="Times New Roman" w:cs="Segoe UI"/>
          <w:kern w:val="0"/>
          <w:sz w:val="22"/>
          <w:szCs w:val="22"/>
          <w:lang w:eastAsia="en-GB"/>
          <w14:ligatures w14:val="none"/>
        </w:rPr>
        <w:t xml:space="preserve"> These progressions happen unless concerns have been raised and progressing pay is confirming that the teacher is making a substantial cont</w:t>
      </w:r>
      <w:r w:rsidR="00DA5CA0">
        <w:rPr>
          <w:rFonts w:eastAsia="Times New Roman" w:cs="Segoe UI"/>
          <w:kern w:val="0"/>
          <w:sz w:val="22"/>
          <w:szCs w:val="22"/>
          <w:lang w:eastAsia="en-GB"/>
          <w14:ligatures w14:val="none"/>
        </w:rPr>
        <w:t>ribution that is sustained.</w:t>
      </w:r>
    </w:p>
    <w:p w14:paraId="4017BC48" w14:textId="76C5504C" w:rsidR="00743AED" w:rsidRDefault="00743AED" w:rsidP="00E73701">
      <w:pPr>
        <w:pStyle w:val="ListParagraph"/>
        <w:numPr>
          <w:ilvl w:val="0"/>
          <w:numId w:val="49"/>
        </w:num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 xml:space="preserve">Support staff increments </w:t>
      </w:r>
      <w:r w:rsidR="00992637">
        <w:rPr>
          <w:rFonts w:eastAsia="Times New Roman" w:cs="Segoe UI"/>
          <w:kern w:val="0"/>
          <w:sz w:val="22"/>
          <w:szCs w:val="22"/>
          <w:lang w:eastAsia="en-GB"/>
          <w14:ligatures w14:val="none"/>
        </w:rPr>
        <w:t>are</w:t>
      </w:r>
      <w:r>
        <w:rPr>
          <w:rFonts w:eastAsia="Times New Roman" w:cs="Segoe UI"/>
          <w:kern w:val="0"/>
          <w:sz w:val="22"/>
          <w:szCs w:val="22"/>
          <w:lang w:eastAsia="en-GB"/>
          <w14:ligatures w14:val="none"/>
        </w:rPr>
        <w:t xml:space="preserve"> processed via payroll each April (</w:t>
      </w:r>
      <w:r w:rsidR="001347E1">
        <w:rPr>
          <w:rFonts w:eastAsia="Times New Roman" w:cs="Segoe UI"/>
          <w:kern w:val="0"/>
          <w:sz w:val="22"/>
          <w:szCs w:val="22"/>
          <w:lang w:eastAsia="en-GB"/>
          <w14:ligatures w14:val="none"/>
        </w:rPr>
        <w:t xml:space="preserve">or the appropriate month for </w:t>
      </w:r>
      <w:proofErr w:type="spellStart"/>
      <w:r w:rsidR="001347E1">
        <w:rPr>
          <w:rFonts w:eastAsia="Times New Roman" w:cs="Segoe UI"/>
          <w:kern w:val="0"/>
          <w:sz w:val="22"/>
          <w:szCs w:val="22"/>
          <w:lang w:eastAsia="en-GB"/>
          <w14:ligatures w14:val="none"/>
        </w:rPr>
        <w:t>mid year</w:t>
      </w:r>
      <w:proofErr w:type="spellEnd"/>
      <w:r w:rsidR="001347E1">
        <w:rPr>
          <w:rFonts w:eastAsia="Times New Roman" w:cs="Segoe UI"/>
          <w:kern w:val="0"/>
          <w:sz w:val="22"/>
          <w:szCs w:val="22"/>
          <w:lang w:eastAsia="en-GB"/>
          <w14:ligatures w14:val="none"/>
        </w:rPr>
        <w:t xml:space="preserve"> starters).</w:t>
      </w:r>
    </w:p>
    <w:p w14:paraId="63D69573" w14:textId="18FFA5A3" w:rsidR="00DA5CA0" w:rsidRDefault="00DA5CA0" w:rsidP="00DA5CA0">
      <w:p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Pay award</w:t>
      </w:r>
      <w:r w:rsidR="00243501">
        <w:rPr>
          <w:rFonts w:eastAsia="Times New Roman" w:cs="Segoe UI"/>
          <w:kern w:val="0"/>
          <w:sz w:val="22"/>
          <w:szCs w:val="22"/>
          <w:lang w:eastAsia="en-GB"/>
          <w14:ligatures w14:val="none"/>
        </w:rPr>
        <w:t>s</w:t>
      </w:r>
      <w:r>
        <w:rPr>
          <w:rFonts w:eastAsia="Times New Roman" w:cs="Segoe UI"/>
          <w:kern w:val="0"/>
          <w:sz w:val="22"/>
          <w:szCs w:val="22"/>
          <w:lang w:eastAsia="en-GB"/>
          <w14:ligatures w14:val="none"/>
        </w:rPr>
        <w:t xml:space="preserve"> for Teachers and Support Staff are agreed nationally and often are delayed due to industrial action or </w:t>
      </w:r>
      <w:r w:rsidR="00243501">
        <w:rPr>
          <w:rFonts w:eastAsia="Times New Roman" w:cs="Segoe UI"/>
          <w:kern w:val="0"/>
          <w:sz w:val="22"/>
          <w:szCs w:val="22"/>
          <w:lang w:eastAsia="en-GB"/>
          <w14:ligatures w14:val="none"/>
        </w:rPr>
        <w:t>ballots.</w:t>
      </w:r>
      <w:r w:rsidR="002902BE">
        <w:rPr>
          <w:rFonts w:eastAsia="Times New Roman" w:cs="Segoe UI"/>
          <w:kern w:val="0"/>
          <w:sz w:val="22"/>
          <w:szCs w:val="22"/>
          <w:lang w:eastAsia="en-GB"/>
          <w14:ligatures w14:val="none"/>
        </w:rPr>
        <w:t xml:space="preserve"> When these are agreed the LA HR Team will update the pay policies and communicate to all maintained schools when the backdating needs to be paid. This is so all school based employees receive the award </w:t>
      </w:r>
      <w:r w:rsidR="00912215">
        <w:rPr>
          <w:rFonts w:eastAsia="Times New Roman" w:cs="Segoe UI"/>
          <w:kern w:val="0"/>
          <w:sz w:val="22"/>
          <w:szCs w:val="22"/>
          <w:lang w:eastAsia="en-GB"/>
          <w14:ligatures w14:val="none"/>
        </w:rPr>
        <w:t>at the same time.</w:t>
      </w:r>
    </w:p>
    <w:p w14:paraId="70BEB98F" w14:textId="3823ABE6"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lastRenderedPageBreak/>
        <w:t xml:space="preserve">2. Staff </w:t>
      </w:r>
      <w:r w:rsidR="003A4F26">
        <w:rPr>
          <w:rFonts w:eastAsia="Times New Roman" w:cs="Segoe UI"/>
          <w:b/>
          <w:bCs/>
          <w:kern w:val="0"/>
          <w:sz w:val="22"/>
          <w:szCs w:val="22"/>
          <w:lang w:eastAsia="en-GB"/>
          <w14:ligatures w14:val="none"/>
        </w:rPr>
        <w:t>m</w:t>
      </w:r>
      <w:r w:rsidRPr="0059362B">
        <w:rPr>
          <w:rFonts w:eastAsia="Times New Roman" w:cs="Segoe UI"/>
          <w:b/>
          <w:bCs/>
          <w:kern w:val="0"/>
          <w:sz w:val="22"/>
          <w:szCs w:val="22"/>
          <w:lang w:eastAsia="en-GB"/>
          <w14:ligatures w14:val="none"/>
        </w:rPr>
        <w:t xml:space="preserve">ust </w:t>
      </w:r>
      <w:r w:rsidR="003A4F26">
        <w:rPr>
          <w:rFonts w:eastAsia="Times New Roman" w:cs="Segoe UI"/>
          <w:b/>
          <w:bCs/>
          <w:kern w:val="0"/>
          <w:sz w:val="22"/>
          <w:szCs w:val="22"/>
          <w:lang w:eastAsia="en-GB"/>
          <w14:ligatures w14:val="none"/>
        </w:rPr>
        <w:t>w</w:t>
      </w:r>
      <w:r w:rsidRPr="0059362B">
        <w:rPr>
          <w:rFonts w:eastAsia="Times New Roman" w:cs="Segoe UI"/>
          <w:b/>
          <w:bCs/>
          <w:kern w:val="0"/>
          <w:sz w:val="22"/>
          <w:szCs w:val="22"/>
          <w:lang w:eastAsia="en-GB"/>
          <w14:ligatures w14:val="none"/>
        </w:rPr>
        <w:t xml:space="preserve">ork </w:t>
      </w:r>
      <w:r w:rsidR="003A4F26">
        <w:rPr>
          <w:rFonts w:eastAsia="Times New Roman" w:cs="Segoe UI"/>
          <w:b/>
          <w:bCs/>
          <w:kern w:val="0"/>
          <w:sz w:val="22"/>
          <w:szCs w:val="22"/>
          <w:lang w:eastAsia="en-GB"/>
          <w14:ligatures w14:val="none"/>
        </w:rPr>
        <w:t>w</w:t>
      </w:r>
      <w:r w:rsidRPr="0059362B">
        <w:rPr>
          <w:rFonts w:eastAsia="Times New Roman" w:cs="Segoe UI"/>
          <w:b/>
          <w:bCs/>
          <w:kern w:val="0"/>
          <w:sz w:val="22"/>
          <w:szCs w:val="22"/>
          <w:lang w:eastAsia="en-GB"/>
          <w14:ligatures w14:val="none"/>
        </w:rPr>
        <w:t xml:space="preserve">hat </w:t>
      </w:r>
      <w:r w:rsidR="003A4F26">
        <w:rPr>
          <w:rFonts w:eastAsia="Times New Roman" w:cs="Segoe UI"/>
          <w:b/>
          <w:bCs/>
          <w:kern w:val="0"/>
          <w:sz w:val="22"/>
          <w:szCs w:val="22"/>
          <w:lang w:eastAsia="en-GB"/>
          <w14:ligatures w14:val="none"/>
        </w:rPr>
        <w:t>t</w:t>
      </w:r>
      <w:r w:rsidRPr="0059362B">
        <w:rPr>
          <w:rFonts w:eastAsia="Times New Roman" w:cs="Segoe UI"/>
          <w:b/>
          <w:bCs/>
          <w:kern w:val="0"/>
          <w:sz w:val="22"/>
          <w:szCs w:val="22"/>
          <w:lang w:eastAsia="en-GB"/>
          <w14:ligatures w14:val="none"/>
        </w:rPr>
        <w:t xml:space="preserve">hey </w:t>
      </w:r>
      <w:r w:rsidR="003A4F26">
        <w:rPr>
          <w:rFonts w:eastAsia="Times New Roman" w:cs="Segoe UI"/>
          <w:b/>
          <w:bCs/>
          <w:kern w:val="0"/>
          <w:sz w:val="22"/>
          <w:szCs w:val="22"/>
          <w:lang w:eastAsia="en-GB"/>
          <w14:ligatures w14:val="none"/>
        </w:rPr>
        <w:t>a</w:t>
      </w:r>
      <w:r w:rsidRPr="0059362B">
        <w:rPr>
          <w:rFonts w:eastAsia="Times New Roman" w:cs="Segoe UI"/>
          <w:b/>
          <w:bCs/>
          <w:kern w:val="0"/>
          <w:sz w:val="22"/>
          <w:szCs w:val="22"/>
          <w:lang w:eastAsia="en-GB"/>
          <w14:ligatures w14:val="none"/>
        </w:rPr>
        <w:t xml:space="preserve">re </w:t>
      </w:r>
      <w:r w:rsidR="003A4F26">
        <w:rPr>
          <w:rFonts w:eastAsia="Times New Roman" w:cs="Segoe UI"/>
          <w:b/>
          <w:bCs/>
          <w:kern w:val="0"/>
          <w:sz w:val="22"/>
          <w:szCs w:val="22"/>
          <w:lang w:eastAsia="en-GB"/>
          <w14:ligatures w14:val="none"/>
        </w:rPr>
        <w:t>p</w:t>
      </w:r>
      <w:r w:rsidRPr="0059362B">
        <w:rPr>
          <w:rFonts w:eastAsia="Times New Roman" w:cs="Segoe UI"/>
          <w:b/>
          <w:bCs/>
          <w:kern w:val="0"/>
          <w:sz w:val="22"/>
          <w:szCs w:val="22"/>
          <w:lang w:eastAsia="en-GB"/>
          <w14:ligatures w14:val="none"/>
        </w:rPr>
        <w:t xml:space="preserve">aid </w:t>
      </w:r>
      <w:r w:rsidR="003A4F26">
        <w:rPr>
          <w:rFonts w:eastAsia="Times New Roman" w:cs="Segoe UI"/>
          <w:b/>
          <w:bCs/>
          <w:kern w:val="0"/>
          <w:sz w:val="22"/>
          <w:szCs w:val="22"/>
          <w:lang w:eastAsia="en-GB"/>
          <w14:ligatures w14:val="none"/>
        </w:rPr>
        <w:t>f</w:t>
      </w:r>
      <w:r w:rsidRPr="0059362B">
        <w:rPr>
          <w:rFonts w:eastAsia="Times New Roman" w:cs="Segoe UI"/>
          <w:b/>
          <w:bCs/>
          <w:kern w:val="0"/>
          <w:sz w:val="22"/>
          <w:szCs w:val="22"/>
          <w:lang w:eastAsia="en-GB"/>
          <w14:ligatures w14:val="none"/>
        </w:rPr>
        <w:t>or</w:t>
      </w:r>
    </w:p>
    <w:p w14:paraId="5FE1A1F3"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Employees should:</w:t>
      </w:r>
    </w:p>
    <w:p w14:paraId="6E0EE2FB" w14:textId="77777777" w:rsidR="002914BB" w:rsidRPr="0059362B" w:rsidRDefault="002914BB" w:rsidP="0059362B">
      <w:pPr>
        <w:numPr>
          <w:ilvl w:val="0"/>
          <w:numId w:val="37"/>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Work the hours they are contracted to work.</w:t>
      </w:r>
    </w:p>
    <w:p w14:paraId="4C26B31D" w14:textId="77777777" w:rsidR="002914BB" w:rsidRPr="0059362B" w:rsidRDefault="002914BB" w:rsidP="0059362B">
      <w:pPr>
        <w:numPr>
          <w:ilvl w:val="0"/>
          <w:numId w:val="37"/>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Work the weeks they are contracted to work.</w:t>
      </w:r>
    </w:p>
    <w:p w14:paraId="7401D9BD" w14:textId="52936BC3" w:rsidR="008B1DDB" w:rsidRPr="0059362B" w:rsidRDefault="008B1DDB" w:rsidP="0059362B">
      <w:pPr>
        <w:numPr>
          <w:ilvl w:val="0"/>
          <w:numId w:val="37"/>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Perform the duties they are contracted to perform.</w:t>
      </w:r>
    </w:p>
    <w:p w14:paraId="03B24A2A"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Informal arrangements should never override contractual provisions.</w:t>
      </w:r>
    </w:p>
    <w:p w14:paraId="69D3CC93" w14:textId="420EA73A"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xml:space="preserve">If working patterns change, contracts and payroll records </w:t>
      </w:r>
      <w:r w:rsidR="008B1DDB" w:rsidRPr="0059362B">
        <w:rPr>
          <w:rFonts w:eastAsia="Times New Roman" w:cs="Segoe UI"/>
          <w:kern w:val="0"/>
          <w:sz w:val="22"/>
          <w:szCs w:val="22"/>
          <w:lang w:eastAsia="en-GB"/>
          <w14:ligatures w14:val="none"/>
        </w:rPr>
        <w:t>must</w:t>
      </w:r>
      <w:r w:rsidRPr="0059362B">
        <w:rPr>
          <w:rFonts w:eastAsia="Times New Roman" w:cs="Segoe UI"/>
          <w:kern w:val="0"/>
          <w:sz w:val="22"/>
          <w:szCs w:val="22"/>
          <w:lang w:eastAsia="en-GB"/>
          <w14:ligatures w14:val="none"/>
        </w:rPr>
        <w:t xml:space="preserve"> be amended formally.</w:t>
      </w:r>
    </w:p>
    <w:p w14:paraId="7D5C20C1" w14:textId="0B2D92C0"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3. Term-Time </w:t>
      </w:r>
      <w:r w:rsidR="003A4F26">
        <w:rPr>
          <w:rFonts w:eastAsia="Times New Roman" w:cs="Segoe UI"/>
          <w:b/>
          <w:bCs/>
          <w:kern w:val="0"/>
          <w:sz w:val="22"/>
          <w:szCs w:val="22"/>
          <w:lang w:eastAsia="en-GB"/>
          <w14:ligatures w14:val="none"/>
        </w:rPr>
        <w:t>s</w:t>
      </w:r>
      <w:r w:rsidRPr="0059362B">
        <w:rPr>
          <w:rFonts w:eastAsia="Times New Roman" w:cs="Segoe UI"/>
          <w:b/>
          <w:bCs/>
          <w:kern w:val="0"/>
          <w:sz w:val="22"/>
          <w:szCs w:val="22"/>
          <w:lang w:eastAsia="en-GB"/>
          <w14:ligatures w14:val="none"/>
        </w:rPr>
        <w:t xml:space="preserve">taff </w:t>
      </w:r>
      <w:r w:rsidR="003A4F26">
        <w:rPr>
          <w:rFonts w:eastAsia="Times New Roman" w:cs="Segoe UI"/>
          <w:b/>
          <w:bCs/>
          <w:kern w:val="0"/>
          <w:sz w:val="22"/>
          <w:szCs w:val="22"/>
          <w:lang w:eastAsia="en-GB"/>
          <w14:ligatures w14:val="none"/>
        </w:rPr>
        <w:t>m</w:t>
      </w:r>
      <w:r w:rsidRPr="0059362B">
        <w:rPr>
          <w:rFonts w:eastAsia="Times New Roman" w:cs="Segoe UI"/>
          <w:b/>
          <w:bCs/>
          <w:kern w:val="0"/>
          <w:sz w:val="22"/>
          <w:szCs w:val="22"/>
          <w:lang w:eastAsia="en-GB"/>
          <w14:ligatures w14:val="none"/>
        </w:rPr>
        <w:t xml:space="preserve">ust </w:t>
      </w:r>
      <w:r w:rsidR="003A4F26">
        <w:rPr>
          <w:rFonts w:eastAsia="Times New Roman" w:cs="Segoe UI"/>
          <w:b/>
          <w:bCs/>
          <w:kern w:val="0"/>
          <w:sz w:val="22"/>
          <w:szCs w:val="22"/>
          <w:lang w:eastAsia="en-GB"/>
          <w14:ligatures w14:val="none"/>
        </w:rPr>
        <w:t>h</w:t>
      </w:r>
      <w:r w:rsidRPr="0059362B">
        <w:rPr>
          <w:rFonts w:eastAsia="Times New Roman" w:cs="Segoe UI"/>
          <w:b/>
          <w:bCs/>
          <w:kern w:val="0"/>
          <w:sz w:val="22"/>
          <w:szCs w:val="22"/>
          <w:lang w:eastAsia="en-GB"/>
          <w14:ligatures w14:val="none"/>
        </w:rPr>
        <w:t xml:space="preserve">ave the </w:t>
      </w:r>
      <w:r w:rsidR="003A4F26">
        <w:rPr>
          <w:rFonts w:eastAsia="Times New Roman" w:cs="Segoe UI"/>
          <w:b/>
          <w:bCs/>
          <w:kern w:val="0"/>
          <w:sz w:val="22"/>
          <w:szCs w:val="22"/>
          <w:lang w:eastAsia="en-GB"/>
          <w14:ligatures w14:val="none"/>
        </w:rPr>
        <w:t>c</w:t>
      </w:r>
      <w:r w:rsidRPr="0059362B">
        <w:rPr>
          <w:rFonts w:eastAsia="Times New Roman" w:cs="Segoe UI"/>
          <w:b/>
          <w:bCs/>
          <w:kern w:val="0"/>
          <w:sz w:val="22"/>
          <w:szCs w:val="22"/>
          <w:lang w:eastAsia="en-GB"/>
          <w14:ligatures w14:val="none"/>
        </w:rPr>
        <w:t xml:space="preserve">orrect </w:t>
      </w:r>
      <w:r w:rsidR="003A4F26">
        <w:rPr>
          <w:rFonts w:eastAsia="Times New Roman" w:cs="Segoe UI"/>
          <w:b/>
          <w:bCs/>
          <w:kern w:val="0"/>
          <w:sz w:val="22"/>
          <w:szCs w:val="22"/>
          <w:lang w:eastAsia="en-GB"/>
          <w14:ligatures w14:val="none"/>
        </w:rPr>
        <w:t>p</w:t>
      </w:r>
      <w:r w:rsidRPr="0059362B">
        <w:rPr>
          <w:rFonts w:eastAsia="Times New Roman" w:cs="Segoe UI"/>
          <w:b/>
          <w:bCs/>
          <w:kern w:val="0"/>
          <w:sz w:val="22"/>
          <w:szCs w:val="22"/>
          <w:lang w:eastAsia="en-GB"/>
          <w14:ligatures w14:val="none"/>
        </w:rPr>
        <w:t xml:space="preserve">aid </w:t>
      </w:r>
      <w:r w:rsidR="003A4F26">
        <w:rPr>
          <w:rFonts w:eastAsia="Times New Roman" w:cs="Segoe UI"/>
          <w:b/>
          <w:bCs/>
          <w:kern w:val="0"/>
          <w:sz w:val="22"/>
          <w:szCs w:val="22"/>
          <w:lang w:eastAsia="en-GB"/>
          <w14:ligatures w14:val="none"/>
        </w:rPr>
        <w:t>w</w:t>
      </w:r>
      <w:r w:rsidRPr="0059362B">
        <w:rPr>
          <w:rFonts w:eastAsia="Times New Roman" w:cs="Segoe UI"/>
          <w:b/>
          <w:bCs/>
          <w:kern w:val="0"/>
          <w:sz w:val="22"/>
          <w:szCs w:val="22"/>
          <w:lang w:eastAsia="en-GB"/>
          <w14:ligatures w14:val="none"/>
        </w:rPr>
        <w:t xml:space="preserve">eeks </w:t>
      </w:r>
      <w:r w:rsidR="003A4F26">
        <w:rPr>
          <w:rFonts w:eastAsia="Times New Roman" w:cs="Segoe UI"/>
          <w:b/>
          <w:bCs/>
          <w:kern w:val="0"/>
          <w:sz w:val="22"/>
          <w:szCs w:val="22"/>
          <w:lang w:eastAsia="en-GB"/>
          <w14:ligatures w14:val="none"/>
        </w:rPr>
        <w:t>c</w:t>
      </w:r>
      <w:r w:rsidRPr="0059362B">
        <w:rPr>
          <w:rFonts w:eastAsia="Times New Roman" w:cs="Segoe UI"/>
          <w:b/>
          <w:bCs/>
          <w:kern w:val="0"/>
          <w:sz w:val="22"/>
          <w:szCs w:val="22"/>
          <w:lang w:eastAsia="en-GB"/>
          <w14:ligatures w14:val="none"/>
        </w:rPr>
        <w:t>alculation</w:t>
      </w:r>
    </w:p>
    <w:p w14:paraId="526187E5"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Most support staff are employed on a term-time or part-year basis.</w:t>
      </w:r>
    </w:p>
    <w:p w14:paraId="02A738BB" w14:textId="4D1F9DED"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xml:space="preserve">Schools </w:t>
      </w:r>
      <w:r w:rsidR="008B1DDB" w:rsidRPr="0059362B">
        <w:rPr>
          <w:rFonts w:eastAsia="Times New Roman" w:cs="Segoe UI"/>
          <w:kern w:val="0"/>
          <w:sz w:val="22"/>
          <w:szCs w:val="22"/>
          <w:lang w:eastAsia="en-GB"/>
          <w14:ligatures w14:val="none"/>
        </w:rPr>
        <w:t>must</w:t>
      </w:r>
      <w:r w:rsidRPr="0059362B">
        <w:rPr>
          <w:rFonts w:eastAsia="Times New Roman" w:cs="Segoe UI"/>
          <w:kern w:val="0"/>
          <w:sz w:val="22"/>
          <w:szCs w:val="22"/>
          <w:lang w:eastAsia="en-GB"/>
          <w14:ligatures w14:val="none"/>
        </w:rPr>
        <w:t xml:space="preserve"> ensure that:</w:t>
      </w:r>
    </w:p>
    <w:p w14:paraId="66AB26BA" w14:textId="1A490B1F" w:rsidR="006E4894" w:rsidRPr="005B0D79" w:rsidRDefault="002914BB" w:rsidP="005B0D79">
      <w:pPr>
        <w:pStyle w:val="ListParagraph"/>
        <w:numPr>
          <w:ilvl w:val="0"/>
          <w:numId w:val="48"/>
        </w:numPr>
        <w:rPr>
          <w:rFonts w:eastAsia="Times New Roman" w:cs="Segoe UI"/>
          <w:kern w:val="0"/>
          <w:sz w:val="22"/>
          <w:szCs w:val="22"/>
          <w:lang w:eastAsia="en-GB"/>
          <w14:ligatures w14:val="none"/>
        </w:rPr>
      </w:pPr>
      <w:r w:rsidRPr="005B0D79">
        <w:rPr>
          <w:rFonts w:eastAsia="Times New Roman" w:cs="Segoe UI"/>
          <w:kern w:val="0"/>
          <w:sz w:val="22"/>
          <w:szCs w:val="22"/>
          <w:lang w:eastAsia="en-GB"/>
          <w14:ligatures w14:val="none"/>
        </w:rPr>
        <w:t>The paid weeks calculation is used.</w:t>
      </w:r>
      <w:r w:rsidR="008B1DDB" w:rsidRPr="005B0D79">
        <w:rPr>
          <w:rFonts w:eastAsia="Times New Roman" w:cs="Segoe UI"/>
          <w:kern w:val="0"/>
          <w:sz w:val="22"/>
          <w:szCs w:val="22"/>
          <w:lang w:eastAsia="en-GB"/>
          <w14:ligatures w14:val="none"/>
        </w:rPr>
        <w:t xml:space="preserve"> See </w:t>
      </w:r>
      <w:r w:rsidR="005B0D79" w:rsidRPr="005B0D79">
        <w:rPr>
          <w:rFonts w:eastAsia="Times New Roman" w:cs="Segoe UI"/>
          <w:kern w:val="0"/>
          <w:sz w:val="22"/>
          <w:szCs w:val="22"/>
          <w:lang w:eastAsia="en-GB"/>
          <w14:ligatures w14:val="none"/>
        </w:rPr>
        <w:t>tools by</w:t>
      </w:r>
      <w:r w:rsidR="006E4894" w:rsidRPr="005B0D79">
        <w:rPr>
          <w:rFonts w:eastAsia="Times New Roman" w:cs="Segoe UI"/>
          <w:kern w:val="0"/>
          <w:sz w:val="22"/>
          <w:szCs w:val="22"/>
          <w:lang w:eastAsia="en-GB"/>
          <w14:ligatures w14:val="none"/>
        </w:rPr>
        <w:t xml:space="preserve"> clicking the links below.</w:t>
      </w:r>
    </w:p>
    <w:p w14:paraId="4FCE9792" w14:textId="1F67A82A" w:rsidR="009572C0" w:rsidRDefault="009572C0" w:rsidP="009572C0">
      <w:hyperlink r:id="rId7" w:history="1">
        <w:r>
          <w:rPr>
            <w:rStyle w:val="Hyperlink"/>
          </w:rPr>
          <w:t>Paid Weeks table</w:t>
        </w:r>
      </w:hyperlink>
    </w:p>
    <w:p w14:paraId="43998E63" w14:textId="77777777" w:rsidR="009572C0" w:rsidRDefault="009572C0" w:rsidP="009572C0">
      <w:hyperlink r:id="rId8" w:history="1">
        <w:r>
          <w:rPr>
            <w:rStyle w:val="Hyperlink"/>
          </w:rPr>
          <w:t>Paid Weeks calculator</w:t>
        </w:r>
      </w:hyperlink>
    </w:p>
    <w:p w14:paraId="74F83757" w14:textId="77777777" w:rsidR="009572C0" w:rsidRDefault="009572C0" w:rsidP="009572C0">
      <w:hyperlink r:id="rId9" w:history="1">
        <w:r>
          <w:rPr>
            <w:rStyle w:val="Hyperlink"/>
          </w:rPr>
          <w:t>Formulas</w:t>
        </w:r>
      </w:hyperlink>
    </w:p>
    <w:p w14:paraId="6BB54851" w14:textId="160D0484" w:rsidR="00F3330E" w:rsidRDefault="00F3330E" w:rsidP="009572C0">
      <w:hyperlink r:id="rId10" w:history="1">
        <w:r w:rsidRPr="00F3330E">
          <w:rPr>
            <w:rStyle w:val="Hyperlink"/>
          </w:rPr>
          <w:t xml:space="preserve">Years of Service Tracker </w:t>
        </w:r>
        <w:proofErr w:type="gramStart"/>
        <w:r w:rsidRPr="00F3330E">
          <w:rPr>
            <w:rStyle w:val="Hyperlink"/>
          </w:rPr>
          <w:t>( TTO</w:t>
        </w:r>
        <w:proofErr w:type="gramEnd"/>
        <w:r w:rsidRPr="00F3330E">
          <w:rPr>
            <w:rStyle w:val="Hyperlink"/>
          </w:rPr>
          <w:t xml:space="preserve"> Support </w:t>
        </w:r>
        <w:proofErr w:type="gramStart"/>
        <w:r w:rsidRPr="00F3330E">
          <w:rPr>
            <w:rStyle w:val="Hyperlink"/>
          </w:rPr>
          <w:t>Staff )</w:t>
        </w:r>
        <w:proofErr w:type="gramEnd"/>
      </w:hyperlink>
      <w:r>
        <w:t xml:space="preserve"> </w:t>
      </w:r>
    </w:p>
    <w:p w14:paraId="57E0C538" w14:textId="77777777" w:rsidR="002914BB" w:rsidRPr="0059362B" w:rsidRDefault="002914BB" w:rsidP="0059362B">
      <w:pPr>
        <w:numPr>
          <w:ilvl w:val="0"/>
          <w:numId w:val="38"/>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Working weeks and paid weeks are correctly recorded.</w:t>
      </w:r>
    </w:p>
    <w:p w14:paraId="64FAE80F" w14:textId="77777777" w:rsidR="002914BB" w:rsidRPr="0059362B" w:rsidRDefault="002914BB" w:rsidP="0059362B">
      <w:pPr>
        <w:numPr>
          <w:ilvl w:val="0"/>
          <w:numId w:val="38"/>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Staff are not inadvertently established as all-year employees.</w:t>
      </w:r>
    </w:p>
    <w:p w14:paraId="64D1CD6D" w14:textId="51134CF6" w:rsidR="008B1DDB" w:rsidRPr="0059362B" w:rsidRDefault="008B1DDB" w:rsidP="0059362B">
      <w:pPr>
        <w:numPr>
          <w:ilvl w:val="0"/>
          <w:numId w:val="38"/>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 robust system is in place for tracking and actioning increased annual leave entitlement and recalculating paid weeks accordingly.</w:t>
      </w:r>
    </w:p>
    <w:p w14:paraId="08A564D0" w14:textId="333B4B40"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4. Sick Pay </w:t>
      </w:r>
      <w:r w:rsidR="003A4F26">
        <w:rPr>
          <w:rFonts w:eastAsia="Times New Roman" w:cs="Segoe UI"/>
          <w:b/>
          <w:bCs/>
          <w:kern w:val="0"/>
          <w:sz w:val="22"/>
          <w:szCs w:val="22"/>
          <w:lang w:eastAsia="en-GB"/>
          <w14:ligatures w14:val="none"/>
        </w:rPr>
        <w:t>e</w:t>
      </w:r>
      <w:r w:rsidRPr="0059362B">
        <w:rPr>
          <w:rFonts w:eastAsia="Times New Roman" w:cs="Segoe UI"/>
          <w:b/>
          <w:bCs/>
          <w:kern w:val="0"/>
          <w:sz w:val="22"/>
          <w:szCs w:val="22"/>
          <w:lang w:eastAsia="en-GB"/>
          <w14:ligatures w14:val="none"/>
        </w:rPr>
        <w:t xml:space="preserve">ntitlement </w:t>
      </w:r>
      <w:r w:rsidR="003A4F26">
        <w:rPr>
          <w:rFonts w:eastAsia="Times New Roman" w:cs="Segoe UI"/>
          <w:b/>
          <w:bCs/>
          <w:kern w:val="0"/>
          <w:sz w:val="22"/>
          <w:szCs w:val="22"/>
          <w:lang w:eastAsia="en-GB"/>
          <w14:ligatures w14:val="none"/>
        </w:rPr>
        <w:t>i</w:t>
      </w:r>
      <w:r w:rsidRPr="0059362B">
        <w:rPr>
          <w:rFonts w:eastAsia="Times New Roman" w:cs="Segoe UI"/>
          <w:b/>
          <w:bCs/>
          <w:kern w:val="0"/>
          <w:sz w:val="22"/>
          <w:szCs w:val="22"/>
          <w:lang w:eastAsia="en-GB"/>
          <w14:ligatures w14:val="none"/>
        </w:rPr>
        <w:t xml:space="preserve">s </w:t>
      </w:r>
      <w:r w:rsidR="003A4F26">
        <w:rPr>
          <w:rFonts w:eastAsia="Times New Roman" w:cs="Segoe UI"/>
          <w:b/>
          <w:bCs/>
          <w:kern w:val="0"/>
          <w:sz w:val="22"/>
          <w:szCs w:val="22"/>
          <w:lang w:eastAsia="en-GB"/>
          <w14:ligatures w14:val="none"/>
        </w:rPr>
        <w:t>f</w:t>
      </w:r>
      <w:r w:rsidRPr="0059362B">
        <w:rPr>
          <w:rFonts w:eastAsia="Times New Roman" w:cs="Segoe UI"/>
          <w:b/>
          <w:bCs/>
          <w:kern w:val="0"/>
          <w:sz w:val="22"/>
          <w:szCs w:val="22"/>
          <w:lang w:eastAsia="en-GB"/>
          <w14:ligatures w14:val="none"/>
        </w:rPr>
        <w:t>ixed</w:t>
      </w:r>
    </w:p>
    <w:p w14:paraId="4C193F7A" w14:textId="162A7D7C"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Contractual occupational sick pay must be applied consistently</w:t>
      </w:r>
      <w:r w:rsidR="008B1DDB" w:rsidRPr="0059362B">
        <w:rPr>
          <w:rFonts w:eastAsia="Times New Roman" w:cs="Segoe UI"/>
          <w:kern w:val="0"/>
          <w:sz w:val="22"/>
          <w:szCs w:val="22"/>
          <w:lang w:eastAsia="en-GB"/>
          <w14:ligatures w14:val="none"/>
        </w:rPr>
        <w:t xml:space="preserve"> and in line with the contractual entitlement</w:t>
      </w:r>
      <w:r w:rsidRPr="0059362B">
        <w:rPr>
          <w:rFonts w:eastAsia="Times New Roman" w:cs="Segoe UI"/>
          <w:kern w:val="0"/>
          <w:sz w:val="22"/>
          <w:szCs w:val="22"/>
          <w:lang w:eastAsia="en-GB"/>
          <w14:ligatures w14:val="none"/>
        </w:rPr>
        <w:t>.</w:t>
      </w:r>
    </w:p>
    <w:p w14:paraId="7FA502D5"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There should be:</w:t>
      </w:r>
    </w:p>
    <w:p w14:paraId="786AAB93" w14:textId="77777777" w:rsidR="002914BB" w:rsidRPr="0059362B" w:rsidRDefault="002914BB" w:rsidP="0059362B">
      <w:pPr>
        <w:numPr>
          <w:ilvl w:val="0"/>
          <w:numId w:val="39"/>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No discretionary enhancements.</w:t>
      </w:r>
    </w:p>
    <w:p w14:paraId="2F450C88" w14:textId="77777777" w:rsidR="002914BB" w:rsidRPr="0059362B" w:rsidRDefault="002914BB" w:rsidP="0059362B">
      <w:pPr>
        <w:numPr>
          <w:ilvl w:val="0"/>
          <w:numId w:val="39"/>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No local exceptions.</w:t>
      </w:r>
    </w:p>
    <w:p w14:paraId="06FE8711" w14:textId="77777777" w:rsidR="002914BB" w:rsidRPr="0059362B" w:rsidRDefault="002914BB" w:rsidP="0059362B">
      <w:pPr>
        <w:numPr>
          <w:ilvl w:val="0"/>
          <w:numId w:val="39"/>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No informal agreements extending entitlement.</w:t>
      </w:r>
    </w:p>
    <w:p w14:paraId="6D90397E" w14:textId="77777777" w:rsidR="002914B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Where entitlement is unclear, HR advice should be sought before payroll is processed.</w:t>
      </w:r>
    </w:p>
    <w:p w14:paraId="56B6C49D" w14:textId="40767D0A" w:rsidR="00BB679B" w:rsidRDefault="00BB679B" w:rsidP="0059362B">
      <w:p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 xml:space="preserve">If your payroll provider calculates when employees reduce to half and </w:t>
      </w:r>
      <w:r w:rsidR="00027048">
        <w:rPr>
          <w:rFonts w:eastAsia="Times New Roman" w:cs="Segoe UI"/>
          <w:kern w:val="0"/>
          <w:sz w:val="22"/>
          <w:szCs w:val="22"/>
          <w:lang w:eastAsia="en-GB"/>
          <w14:ligatures w14:val="none"/>
        </w:rPr>
        <w:t>no pay you must:</w:t>
      </w:r>
    </w:p>
    <w:p w14:paraId="6B74C6C6" w14:textId="64C136B4" w:rsidR="00027048" w:rsidRDefault="00027048" w:rsidP="00027048">
      <w:pPr>
        <w:pStyle w:val="ListParagraph"/>
        <w:numPr>
          <w:ilvl w:val="0"/>
          <w:numId w:val="48"/>
        </w:num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 xml:space="preserve">Ensure that the continuous start date the provider has </w:t>
      </w:r>
      <w:proofErr w:type="gramStart"/>
      <w:r>
        <w:rPr>
          <w:rFonts w:eastAsia="Times New Roman" w:cs="Segoe UI"/>
          <w:kern w:val="0"/>
          <w:sz w:val="22"/>
          <w:szCs w:val="22"/>
          <w:lang w:eastAsia="en-GB"/>
          <w14:ligatures w14:val="none"/>
        </w:rPr>
        <w:t>is</w:t>
      </w:r>
      <w:proofErr w:type="gramEnd"/>
      <w:r>
        <w:rPr>
          <w:rFonts w:eastAsia="Times New Roman" w:cs="Segoe UI"/>
          <w:kern w:val="0"/>
          <w:sz w:val="22"/>
          <w:szCs w:val="22"/>
          <w:lang w:eastAsia="en-GB"/>
          <w14:ligatures w14:val="none"/>
        </w:rPr>
        <w:t xml:space="preserve"> accurate</w:t>
      </w:r>
    </w:p>
    <w:p w14:paraId="520EA3E9" w14:textId="5F6576A9" w:rsidR="009F0F7E" w:rsidRDefault="009F0F7E" w:rsidP="00027048">
      <w:pPr>
        <w:pStyle w:val="ListParagraph"/>
        <w:numPr>
          <w:ilvl w:val="0"/>
          <w:numId w:val="48"/>
        </w:num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 xml:space="preserve">Send accurate sickness data to the payroll provider and ensure that you know of any sickness </w:t>
      </w:r>
      <w:r w:rsidR="00E90BC1">
        <w:rPr>
          <w:rFonts w:eastAsia="Times New Roman" w:cs="Segoe UI"/>
          <w:kern w:val="0"/>
          <w:sz w:val="22"/>
          <w:szCs w:val="22"/>
          <w:lang w:eastAsia="en-GB"/>
          <w14:ligatures w14:val="none"/>
        </w:rPr>
        <w:t>absence</w:t>
      </w:r>
      <w:r>
        <w:rPr>
          <w:rFonts w:eastAsia="Times New Roman" w:cs="Segoe UI"/>
          <w:kern w:val="0"/>
          <w:sz w:val="22"/>
          <w:szCs w:val="22"/>
          <w:lang w:eastAsia="en-GB"/>
          <w14:ligatures w14:val="none"/>
        </w:rPr>
        <w:t xml:space="preserve"> in school, whether cover is required or not.</w:t>
      </w:r>
    </w:p>
    <w:p w14:paraId="7ECB078A" w14:textId="3C6AAE0C" w:rsidR="00E90BC1" w:rsidRDefault="00E90BC1" w:rsidP="00E90BC1">
      <w:p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Failing to do this can result in overpayments.</w:t>
      </w:r>
    </w:p>
    <w:p w14:paraId="68C3BC73" w14:textId="748438A4" w:rsidR="000F4C63" w:rsidRPr="00E90BC1" w:rsidRDefault="000F4C63" w:rsidP="00E90BC1">
      <w:p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lastRenderedPageBreak/>
        <w:t xml:space="preserve">If the payroll provider calculates when pay reduces you must have processes in place for notifying employees in </w:t>
      </w:r>
      <w:r w:rsidR="004254BD">
        <w:rPr>
          <w:rFonts w:eastAsia="Times New Roman" w:cs="Segoe UI"/>
          <w:kern w:val="0"/>
          <w:sz w:val="22"/>
          <w:szCs w:val="22"/>
          <w:lang w:eastAsia="en-GB"/>
          <w14:ligatures w14:val="none"/>
        </w:rPr>
        <w:t xml:space="preserve">writing in </w:t>
      </w:r>
      <w:r>
        <w:rPr>
          <w:rFonts w:eastAsia="Times New Roman" w:cs="Segoe UI"/>
          <w:kern w:val="0"/>
          <w:sz w:val="22"/>
          <w:szCs w:val="22"/>
          <w:lang w:eastAsia="en-GB"/>
          <w14:ligatures w14:val="none"/>
        </w:rPr>
        <w:t>advance of the reduction</w:t>
      </w:r>
      <w:r w:rsidR="004254BD">
        <w:rPr>
          <w:rFonts w:eastAsia="Times New Roman" w:cs="Segoe UI"/>
          <w:kern w:val="0"/>
          <w:sz w:val="22"/>
          <w:szCs w:val="22"/>
          <w:lang w:eastAsia="en-GB"/>
          <w14:ligatures w14:val="none"/>
        </w:rPr>
        <w:t xml:space="preserve">. A reduction in pay can </w:t>
      </w:r>
      <w:r w:rsidR="00493803">
        <w:rPr>
          <w:rFonts w:eastAsia="Times New Roman" w:cs="Segoe UI"/>
          <w:kern w:val="0"/>
          <w:sz w:val="22"/>
          <w:szCs w:val="22"/>
          <w:lang w:eastAsia="en-GB"/>
          <w14:ligatures w14:val="none"/>
        </w:rPr>
        <w:t xml:space="preserve">have significant impact on employees and giving notice that a pay reduction is approaching is essential and should form part of </w:t>
      </w:r>
      <w:r w:rsidR="00877E7A">
        <w:rPr>
          <w:rFonts w:eastAsia="Times New Roman" w:cs="Segoe UI"/>
          <w:kern w:val="0"/>
          <w:sz w:val="22"/>
          <w:szCs w:val="22"/>
          <w:lang w:eastAsia="en-GB"/>
          <w14:ligatures w14:val="none"/>
        </w:rPr>
        <w:t>welfare calls during absence,</w:t>
      </w:r>
      <w:r w:rsidR="004254BD">
        <w:rPr>
          <w:rFonts w:eastAsia="Times New Roman" w:cs="Segoe UI"/>
          <w:kern w:val="0"/>
          <w:sz w:val="22"/>
          <w:szCs w:val="22"/>
          <w:lang w:eastAsia="en-GB"/>
          <w14:ligatures w14:val="none"/>
        </w:rPr>
        <w:t xml:space="preserve"> </w:t>
      </w:r>
    </w:p>
    <w:p w14:paraId="50FA77F4" w14:textId="6320C11D"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5. Leave </w:t>
      </w:r>
      <w:r w:rsidR="003A4F26">
        <w:rPr>
          <w:rFonts w:eastAsia="Times New Roman" w:cs="Segoe UI"/>
          <w:b/>
          <w:bCs/>
          <w:kern w:val="0"/>
          <w:sz w:val="22"/>
          <w:szCs w:val="22"/>
          <w:lang w:eastAsia="en-GB"/>
          <w14:ligatures w14:val="none"/>
        </w:rPr>
        <w:t>m</w:t>
      </w:r>
      <w:r w:rsidRPr="0059362B">
        <w:rPr>
          <w:rFonts w:eastAsia="Times New Roman" w:cs="Segoe UI"/>
          <w:b/>
          <w:bCs/>
          <w:kern w:val="0"/>
          <w:sz w:val="22"/>
          <w:szCs w:val="22"/>
          <w:lang w:eastAsia="en-GB"/>
          <w14:ligatures w14:val="none"/>
        </w:rPr>
        <w:t xml:space="preserve">ust </w:t>
      </w:r>
      <w:r w:rsidR="003A4F26">
        <w:rPr>
          <w:rFonts w:eastAsia="Times New Roman" w:cs="Segoe UI"/>
          <w:b/>
          <w:bCs/>
          <w:kern w:val="0"/>
          <w:sz w:val="22"/>
          <w:szCs w:val="22"/>
          <w:lang w:eastAsia="en-GB"/>
          <w14:ligatures w14:val="none"/>
        </w:rPr>
        <w:t>b</w:t>
      </w:r>
      <w:r w:rsidRPr="0059362B">
        <w:rPr>
          <w:rFonts w:eastAsia="Times New Roman" w:cs="Segoe UI"/>
          <w:b/>
          <w:bCs/>
          <w:kern w:val="0"/>
          <w:sz w:val="22"/>
          <w:szCs w:val="22"/>
          <w:lang w:eastAsia="en-GB"/>
          <w14:ligatures w14:val="none"/>
        </w:rPr>
        <w:t xml:space="preserve">e </w:t>
      </w:r>
      <w:r w:rsidR="003A4F26">
        <w:rPr>
          <w:rFonts w:eastAsia="Times New Roman" w:cs="Segoe UI"/>
          <w:b/>
          <w:bCs/>
          <w:kern w:val="0"/>
          <w:sz w:val="22"/>
          <w:szCs w:val="22"/>
          <w:lang w:eastAsia="en-GB"/>
          <w14:ligatures w14:val="none"/>
        </w:rPr>
        <w:t>r</w:t>
      </w:r>
      <w:r w:rsidRPr="0059362B">
        <w:rPr>
          <w:rFonts w:eastAsia="Times New Roman" w:cs="Segoe UI"/>
          <w:b/>
          <w:bCs/>
          <w:kern w:val="0"/>
          <w:sz w:val="22"/>
          <w:szCs w:val="22"/>
          <w:lang w:eastAsia="en-GB"/>
          <w14:ligatures w14:val="none"/>
        </w:rPr>
        <w:t>ecorded</w:t>
      </w:r>
    </w:p>
    <w:p w14:paraId="33D8BC1C" w14:textId="1D867FB4"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xml:space="preserve">All-year-round employees </w:t>
      </w:r>
      <w:r w:rsidR="008B1DDB" w:rsidRPr="0059362B">
        <w:rPr>
          <w:rFonts w:eastAsia="Times New Roman" w:cs="Segoe UI"/>
          <w:kern w:val="0"/>
          <w:sz w:val="22"/>
          <w:szCs w:val="22"/>
          <w:lang w:eastAsia="en-GB"/>
          <w14:ligatures w14:val="none"/>
        </w:rPr>
        <w:t>must</w:t>
      </w:r>
      <w:r w:rsidRPr="0059362B">
        <w:rPr>
          <w:rFonts w:eastAsia="Times New Roman" w:cs="Segoe UI"/>
          <w:kern w:val="0"/>
          <w:sz w:val="22"/>
          <w:szCs w:val="22"/>
          <w:lang w:eastAsia="en-GB"/>
          <w14:ligatures w14:val="none"/>
        </w:rPr>
        <w:t xml:space="preserve"> have:</w:t>
      </w:r>
    </w:p>
    <w:p w14:paraId="1CB54A4D" w14:textId="77777777" w:rsidR="002914BB" w:rsidRPr="0059362B" w:rsidRDefault="002914BB" w:rsidP="0059362B">
      <w:pPr>
        <w:numPr>
          <w:ilvl w:val="0"/>
          <w:numId w:val="40"/>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 leave card.</w:t>
      </w:r>
    </w:p>
    <w:p w14:paraId="71F0346D" w14:textId="77777777" w:rsidR="002914BB" w:rsidRPr="0059362B" w:rsidRDefault="002914BB" w:rsidP="0059362B">
      <w:pPr>
        <w:numPr>
          <w:ilvl w:val="0"/>
          <w:numId w:val="40"/>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Annual leave records.</w:t>
      </w:r>
    </w:p>
    <w:p w14:paraId="27182C3D" w14:textId="77777777" w:rsidR="002914BB" w:rsidRPr="0059362B" w:rsidRDefault="002914BB" w:rsidP="0059362B">
      <w:pPr>
        <w:numPr>
          <w:ilvl w:val="0"/>
          <w:numId w:val="40"/>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Appropriate monitoring of leave balances.</w:t>
      </w:r>
    </w:p>
    <w:p w14:paraId="1953B41D" w14:textId="263120E8" w:rsidR="008B1DDB" w:rsidRPr="0059362B" w:rsidRDefault="008B1DD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Term time plus employees must record the weeks worked outside term time amounting to their contractual expectation.</w:t>
      </w:r>
    </w:p>
    <w:p w14:paraId="6565F6B3"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Employees should either be:</w:t>
      </w:r>
    </w:p>
    <w:p w14:paraId="13B6295D" w14:textId="77777777" w:rsidR="002914BB" w:rsidRPr="0059362B" w:rsidRDefault="002914BB" w:rsidP="0059362B">
      <w:pPr>
        <w:numPr>
          <w:ilvl w:val="0"/>
          <w:numId w:val="41"/>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At work,</w:t>
      </w:r>
    </w:p>
    <w:p w14:paraId="4E5DA3AF" w14:textId="77777777" w:rsidR="002914BB" w:rsidRPr="0059362B" w:rsidRDefault="002914BB" w:rsidP="0059362B">
      <w:pPr>
        <w:numPr>
          <w:ilvl w:val="0"/>
          <w:numId w:val="41"/>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On approved annual leave,</w:t>
      </w:r>
    </w:p>
    <w:p w14:paraId="795D54AD" w14:textId="6ECDE59C" w:rsidR="002914BB" w:rsidRPr="0059362B" w:rsidRDefault="002914BB" w:rsidP="0059362B">
      <w:pPr>
        <w:numPr>
          <w:ilvl w:val="0"/>
          <w:numId w:val="41"/>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xml:space="preserve">On </w:t>
      </w:r>
      <w:r w:rsidR="00F1172B">
        <w:rPr>
          <w:rFonts w:eastAsia="Times New Roman" w:cs="Segoe UI"/>
          <w:kern w:val="0"/>
          <w:sz w:val="22"/>
          <w:szCs w:val="22"/>
          <w:lang w:eastAsia="en-GB"/>
          <w14:ligatures w14:val="none"/>
        </w:rPr>
        <w:t xml:space="preserve">self-certificated </w:t>
      </w:r>
      <w:r w:rsidRPr="0059362B">
        <w:rPr>
          <w:rFonts w:eastAsia="Times New Roman" w:cs="Segoe UI"/>
          <w:kern w:val="0"/>
          <w:sz w:val="22"/>
          <w:szCs w:val="22"/>
          <w:lang w:eastAsia="en-GB"/>
          <w14:ligatures w14:val="none"/>
        </w:rPr>
        <w:t>sickness absence</w:t>
      </w:r>
      <w:r w:rsidR="00F1172B">
        <w:rPr>
          <w:rFonts w:eastAsia="Times New Roman" w:cs="Segoe UI"/>
          <w:kern w:val="0"/>
          <w:sz w:val="22"/>
          <w:szCs w:val="22"/>
          <w:lang w:eastAsia="en-GB"/>
          <w14:ligatures w14:val="none"/>
        </w:rPr>
        <w:t xml:space="preserve"> or have a FIT Note from the GP</w:t>
      </w:r>
      <w:r w:rsidRPr="0059362B">
        <w:rPr>
          <w:rFonts w:eastAsia="Times New Roman" w:cs="Segoe UI"/>
          <w:kern w:val="0"/>
          <w:sz w:val="22"/>
          <w:szCs w:val="22"/>
          <w:lang w:eastAsia="en-GB"/>
          <w14:ligatures w14:val="none"/>
        </w:rPr>
        <w:t>, or</w:t>
      </w:r>
    </w:p>
    <w:p w14:paraId="0C866477" w14:textId="77777777" w:rsidR="002914BB" w:rsidRDefault="002914BB" w:rsidP="0059362B">
      <w:pPr>
        <w:numPr>
          <w:ilvl w:val="0"/>
          <w:numId w:val="41"/>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On another authorised absence.</w:t>
      </w:r>
    </w:p>
    <w:p w14:paraId="3634E8DE" w14:textId="6DB8389B" w:rsidR="00D057D6" w:rsidRDefault="00D057D6" w:rsidP="00D057D6">
      <w:pPr>
        <w:spacing w:before="100" w:beforeAutospacing="1" w:after="100" w:afterAutospacing="1" w:line="240" w:lineRule="atLeast"/>
        <w:jc w:val="both"/>
        <w:rPr>
          <w:rFonts w:eastAsia="Times New Roman" w:cs="Segoe UI"/>
          <w:b/>
          <w:bCs/>
          <w:kern w:val="0"/>
          <w:sz w:val="22"/>
          <w:szCs w:val="22"/>
          <w:lang w:eastAsia="en-GB"/>
          <w14:ligatures w14:val="none"/>
        </w:rPr>
      </w:pPr>
      <w:r w:rsidRPr="00D057D6">
        <w:rPr>
          <w:rFonts w:eastAsia="Times New Roman" w:cs="Segoe UI"/>
          <w:b/>
          <w:bCs/>
          <w:kern w:val="0"/>
          <w:sz w:val="22"/>
          <w:szCs w:val="22"/>
          <w:lang w:eastAsia="en-GB"/>
          <w14:ligatures w14:val="none"/>
        </w:rPr>
        <w:t xml:space="preserve">6. Overpayments </w:t>
      </w:r>
      <w:r w:rsidR="003A4F26">
        <w:rPr>
          <w:rFonts w:eastAsia="Times New Roman" w:cs="Segoe UI"/>
          <w:b/>
          <w:bCs/>
          <w:kern w:val="0"/>
          <w:sz w:val="22"/>
          <w:szCs w:val="22"/>
          <w:lang w:eastAsia="en-GB"/>
          <w14:ligatures w14:val="none"/>
        </w:rPr>
        <w:t>m</w:t>
      </w:r>
      <w:r w:rsidRPr="00D057D6">
        <w:rPr>
          <w:rFonts w:eastAsia="Times New Roman" w:cs="Segoe UI"/>
          <w:b/>
          <w:bCs/>
          <w:kern w:val="0"/>
          <w:sz w:val="22"/>
          <w:szCs w:val="22"/>
          <w:lang w:eastAsia="en-GB"/>
          <w14:ligatures w14:val="none"/>
        </w:rPr>
        <w:t xml:space="preserve">ust </w:t>
      </w:r>
      <w:r w:rsidR="003A4F26">
        <w:rPr>
          <w:rFonts w:eastAsia="Times New Roman" w:cs="Segoe UI"/>
          <w:b/>
          <w:bCs/>
          <w:kern w:val="0"/>
          <w:sz w:val="22"/>
          <w:szCs w:val="22"/>
          <w:lang w:eastAsia="en-GB"/>
          <w14:ligatures w14:val="none"/>
        </w:rPr>
        <w:t>b</w:t>
      </w:r>
      <w:r w:rsidRPr="00D057D6">
        <w:rPr>
          <w:rFonts w:eastAsia="Times New Roman" w:cs="Segoe UI"/>
          <w:b/>
          <w:bCs/>
          <w:kern w:val="0"/>
          <w:sz w:val="22"/>
          <w:szCs w:val="22"/>
          <w:lang w:eastAsia="en-GB"/>
          <w14:ligatures w14:val="none"/>
        </w:rPr>
        <w:t xml:space="preserve">e </w:t>
      </w:r>
      <w:r w:rsidR="003A4F26">
        <w:rPr>
          <w:rFonts w:eastAsia="Times New Roman" w:cs="Segoe UI"/>
          <w:b/>
          <w:bCs/>
          <w:kern w:val="0"/>
          <w:sz w:val="22"/>
          <w:szCs w:val="22"/>
          <w:lang w:eastAsia="en-GB"/>
          <w14:ligatures w14:val="none"/>
        </w:rPr>
        <w:t>r</w:t>
      </w:r>
      <w:r w:rsidRPr="00D057D6">
        <w:rPr>
          <w:rFonts w:eastAsia="Times New Roman" w:cs="Segoe UI"/>
          <w:b/>
          <w:bCs/>
          <w:kern w:val="0"/>
          <w:sz w:val="22"/>
          <w:szCs w:val="22"/>
          <w:lang w:eastAsia="en-GB"/>
          <w14:ligatures w14:val="none"/>
        </w:rPr>
        <w:t>ecovered</w:t>
      </w:r>
    </w:p>
    <w:p w14:paraId="3B75EE9A" w14:textId="6CC17FA3" w:rsidR="007031EF" w:rsidRDefault="007031EF" w:rsidP="00D057D6">
      <w:p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If you identify an over</w:t>
      </w:r>
      <w:r w:rsidR="00492672">
        <w:rPr>
          <w:rFonts w:eastAsia="Times New Roman" w:cs="Segoe UI"/>
          <w:kern w:val="0"/>
          <w:sz w:val="22"/>
          <w:szCs w:val="22"/>
          <w:lang w:eastAsia="en-GB"/>
          <w14:ligatures w14:val="none"/>
        </w:rPr>
        <w:t>payment,</w:t>
      </w:r>
      <w:r>
        <w:rPr>
          <w:rFonts w:eastAsia="Times New Roman" w:cs="Segoe UI"/>
          <w:kern w:val="0"/>
          <w:sz w:val="22"/>
          <w:szCs w:val="22"/>
          <w:lang w:eastAsia="en-GB"/>
          <w14:ligatures w14:val="none"/>
        </w:rPr>
        <w:t xml:space="preserve"> you must correct it straight away and advise the employee.</w:t>
      </w:r>
    </w:p>
    <w:p w14:paraId="3F58982B" w14:textId="5498FCB5" w:rsidR="00EF1AE2" w:rsidRDefault="00D057D6" w:rsidP="00D057D6">
      <w:p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 xml:space="preserve">The pay policy specifies that in the spirit of proper use of </w:t>
      </w:r>
      <w:r w:rsidR="00B81C68">
        <w:rPr>
          <w:rFonts w:eastAsia="Times New Roman" w:cs="Segoe UI"/>
          <w:kern w:val="0"/>
          <w:sz w:val="22"/>
          <w:szCs w:val="22"/>
          <w:lang w:eastAsia="en-GB"/>
          <w14:ligatures w14:val="none"/>
        </w:rPr>
        <w:t>public funds</w:t>
      </w:r>
      <w:r w:rsidR="00492672">
        <w:rPr>
          <w:rFonts w:eastAsia="Times New Roman" w:cs="Segoe UI"/>
          <w:kern w:val="0"/>
          <w:sz w:val="22"/>
          <w:szCs w:val="22"/>
          <w:lang w:eastAsia="en-GB"/>
          <w14:ligatures w14:val="none"/>
        </w:rPr>
        <w:t>,</w:t>
      </w:r>
      <w:r w:rsidR="00B81C68">
        <w:rPr>
          <w:rFonts w:eastAsia="Times New Roman" w:cs="Segoe UI"/>
          <w:kern w:val="0"/>
          <w:sz w:val="22"/>
          <w:szCs w:val="22"/>
          <w:lang w:eastAsia="en-GB"/>
          <w14:ligatures w14:val="none"/>
        </w:rPr>
        <w:t xml:space="preserve"> most overpayments must be recovered</w:t>
      </w:r>
      <w:r w:rsidR="007031EF">
        <w:rPr>
          <w:rFonts w:eastAsia="Times New Roman" w:cs="Segoe UI"/>
          <w:kern w:val="0"/>
          <w:sz w:val="22"/>
          <w:szCs w:val="22"/>
          <w:lang w:eastAsia="en-GB"/>
          <w14:ligatures w14:val="none"/>
        </w:rPr>
        <w:t>.</w:t>
      </w:r>
      <w:r w:rsidR="002E59CE">
        <w:rPr>
          <w:rFonts w:eastAsia="Times New Roman" w:cs="Segoe UI"/>
          <w:kern w:val="0"/>
          <w:sz w:val="22"/>
          <w:szCs w:val="22"/>
          <w:lang w:eastAsia="en-GB"/>
          <w14:ligatures w14:val="none"/>
        </w:rPr>
        <w:t xml:space="preserve"> The only exception would be if the employee could not </w:t>
      </w:r>
      <w:r w:rsidR="00492672">
        <w:rPr>
          <w:rFonts w:eastAsia="Times New Roman" w:cs="Segoe UI"/>
          <w:kern w:val="0"/>
          <w:sz w:val="22"/>
          <w:szCs w:val="22"/>
          <w:lang w:eastAsia="en-GB"/>
          <w14:ligatures w14:val="none"/>
        </w:rPr>
        <w:t>have reasonably</w:t>
      </w:r>
      <w:r w:rsidR="002E59CE">
        <w:rPr>
          <w:rFonts w:eastAsia="Times New Roman" w:cs="Segoe UI"/>
          <w:kern w:val="0"/>
          <w:sz w:val="22"/>
          <w:szCs w:val="22"/>
          <w:lang w:eastAsia="en-GB"/>
          <w14:ligatures w14:val="none"/>
        </w:rPr>
        <w:t xml:space="preserve"> known they had been overpaid</w:t>
      </w:r>
      <w:r w:rsidR="00E75909">
        <w:rPr>
          <w:rFonts w:eastAsia="Times New Roman" w:cs="Segoe UI"/>
          <w:kern w:val="0"/>
          <w:sz w:val="22"/>
          <w:szCs w:val="22"/>
          <w:lang w:eastAsia="en-GB"/>
          <w14:ligatures w14:val="none"/>
        </w:rPr>
        <w:t xml:space="preserve"> and this is very rare. Unless advice is sought from HR and that confirms that correction without recovery is the appropriate action to take, overpayments must be addressed immediately and recovered. </w:t>
      </w:r>
    </w:p>
    <w:p w14:paraId="79589148" w14:textId="0945C63A" w:rsidR="00D057D6" w:rsidRDefault="00E75909" w:rsidP="00D057D6">
      <w:p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 xml:space="preserve">If hardship </w:t>
      </w:r>
      <w:r w:rsidR="00EF1AE2">
        <w:rPr>
          <w:rFonts w:eastAsia="Times New Roman" w:cs="Segoe UI"/>
          <w:kern w:val="0"/>
          <w:sz w:val="22"/>
          <w:szCs w:val="22"/>
          <w:lang w:eastAsia="en-GB"/>
          <w14:ligatures w14:val="none"/>
        </w:rPr>
        <w:t xml:space="preserve">is cited a reasonable repayment plan is normally the same </w:t>
      </w:r>
      <w:proofErr w:type="gramStart"/>
      <w:r w:rsidR="00EF1AE2">
        <w:rPr>
          <w:rFonts w:eastAsia="Times New Roman" w:cs="Segoe UI"/>
          <w:kern w:val="0"/>
          <w:sz w:val="22"/>
          <w:szCs w:val="22"/>
          <w:lang w:eastAsia="en-GB"/>
          <w14:ligatures w14:val="none"/>
        </w:rPr>
        <w:t>period</w:t>
      </w:r>
      <w:proofErr w:type="gramEnd"/>
      <w:r w:rsidR="00EF1AE2">
        <w:rPr>
          <w:rFonts w:eastAsia="Times New Roman" w:cs="Segoe UI"/>
          <w:kern w:val="0"/>
          <w:sz w:val="22"/>
          <w:szCs w:val="22"/>
          <w:lang w:eastAsia="en-GB"/>
          <w14:ligatures w14:val="none"/>
        </w:rPr>
        <w:t xml:space="preserve"> the overpayment occurred and any agreed repayment plan must be signed as accepted including that on termination any outstanding amount will be deducted from final pay.</w:t>
      </w:r>
    </w:p>
    <w:p w14:paraId="04BEC801" w14:textId="088AA180" w:rsidR="00254AA1" w:rsidRDefault="00254AA1" w:rsidP="00254AA1">
      <w:pPr>
        <w:spacing w:before="100" w:beforeAutospacing="1" w:after="100" w:afterAutospacing="1" w:line="240" w:lineRule="atLeast"/>
        <w:jc w:val="both"/>
        <w:rPr>
          <w:rFonts w:eastAsia="Times New Roman" w:cs="Segoe UI"/>
          <w:b/>
          <w:bCs/>
          <w:kern w:val="36"/>
          <w:lang w:eastAsia="en-GB"/>
          <w14:ligatures w14:val="none"/>
        </w:rPr>
      </w:pPr>
      <w:r w:rsidRPr="0059362B">
        <w:rPr>
          <w:rFonts w:eastAsia="Times New Roman" w:cs="Segoe UI"/>
          <w:b/>
          <w:bCs/>
          <w:kern w:val="36"/>
          <w:lang w:eastAsia="en-GB"/>
          <w14:ligatures w14:val="none"/>
        </w:rPr>
        <w:t>Key P</w:t>
      </w:r>
      <w:r>
        <w:rPr>
          <w:rFonts w:eastAsia="Times New Roman" w:cs="Segoe UI"/>
          <w:b/>
          <w:bCs/>
          <w:kern w:val="36"/>
          <w:lang w:eastAsia="en-GB"/>
          <w14:ligatures w14:val="none"/>
        </w:rPr>
        <w:t>ensions</w:t>
      </w:r>
      <w:r w:rsidRPr="0059362B">
        <w:rPr>
          <w:rFonts w:eastAsia="Times New Roman" w:cs="Segoe UI"/>
          <w:b/>
          <w:bCs/>
          <w:kern w:val="36"/>
          <w:lang w:eastAsia="en-GB"/>
          <w14:ligatures w14:val="none"/>
        </w:rPr>
        <w:t xml:space="preserve"> Principles</w:t>
      </w:r>
    </w:p>
    <w:p w14:paraId="559B9744" w14:textId="36B749B9" w:rsidR="009A7986" w:rsidRPr="009A7986" w:rsidRDefault="009A7986" w:rsidP="00AD21BA">
      <w:pPr>
        <w:spacing w:before="100" w:beforeAutospacing="1" w:after="100" w:afterAutospacing="1" w:line="240" w:lineRule="atLeast"/>
        <w:jc w:val="both"/>
        <w:rPr>
          <w:rFonts w:eastAsia="Times New Roman" w:cs="Segoe UI"/>
          <w:kern w:val="36"/>
          <w:u w:val="single"/>
          <w:lang w:eastAsia="en-GB"/>
          <w14:ligatures w14:val="none"/>
        </w:rPr>
      </w:pPr>
      <w:r w:rsidRPr="009A7986">
        <w:rPr>
          <w:rFonts w:eastAsia="Times New Roman" w:cs="Segoe UI"/>
          <w:kern w:val="36"/>
          <w:u w:val="single"/>
          <w:lang w:eastAsia="en-GB"/>
          <w14:ligatures w14:val="none"/>
        </w:rPr>
        <w:t>Support staff</w:t>
      </w:r>
    </w:p>
    <w:p w14:paraId="76B76C99" w14:textId="66AB52FD" w:rsidR="00AD21BA" w:rsidRDefault="00AD21BA" w:rsidP="00AD21BA">
      <w:pPr>
        <w:spacing w:before="100" w:beforeAutospacing="1" w:after="100" w:afterAutospacing="1" w:line="240" w:lineRule="atLeast"/>
        <w:jc w:val="both"/>
        <w:rPr>
          <w:rFonts w:eastAsia="Times New Roman" w:cs="Segoe UI"/>
          <w:kern w:val="36"/>
          <w:lang w:eastAsia="en-GB"/>
          <w14:ligatures w14:val="none"/>
        </w:rPr>
      </w:pPr>
      <w:r>
        <w:rPr>
          <w:rFonts w:eastAsia="Times New Roman" w:cs="Segoe UI"/>
          <w:kern w:val="36"/>
          <w:lang w:eastAsia="en-GB"/>
          <w14:ligatures w14:val="none"/>
        </w:rPr>
        <w:t xml:space="preserve">There are key forms for pensions that new employees must complete and not doing so can disadvantage them financially. As part of the onboarding process </w:t>
      </w:r>
      <w:r w:rsidR="00B47E67">
        <w:rPr>
          <w:rFonts w:eastAsia="Times New Roman" w:cs="Segoe UI"/>
          <w:kern w:val="36"/>
          <w:lang w:eastAsia="en-GB"/>
          <w14:ligatures w14:val="none"/>
        </w:rPr>
        <w:t>in schools SBMs must ensure that:</w:t>
      </w:r>
    </w:p>
    <w:p w14:paraId="22CCA2C3" w14:textId="055B8ABC" w:rsidR="00B47E67" w:rsidRPr="00351B2E" w:rsidRDefault="00530438" w:rsidP="00530438">
      <w:pPr>
        <w:pStyle w:val="ListParagraph"/>
        <w:numPr>
          <w:ilvl w:val="0"/>
          <w:numId w:val="50"/>
        </w:numPr>
        <w:spacing w:before="100" w:beforeAutospacing="1" w:after="100" w:afterAutospacing="1" w:line="240" w:lineRule="atLeast"/>
        <w:jc w:val="both"/>
        <w:rPr>
          <w:rFonts w:eastAsia="Times New Roman" w:cs="Segoe UI"/>
          <w:kern w:val="36"/>
          <w:lang w:eastAsia="en-GB"/>
          <w14:ligatures w14:val="none"/>
        </w:rPr>
      </w:pPr>
      <w:hyperlink r:id="rId11" w:history="1">
        <w:r w:rsidRPr="00530438">
          <w:rPr>
            <w:color w:val="0000FF"/>
            <w:u w:val="single"/>
          </w:rPr>
          <w:t>LGPS Brief Scheme Guide 2024</w:t>
        </w:r>
      </w:hyperlink>
      <w:r>
        <w:t xml:space="preserve"> is sent to all support staff </w:t>
      </w:r>
      <w:r w:rsidR="00351B2E">
        <w:t>before they start or on day 1.</w:t>
      </w:r>
    </w:p>
    <w:p w14:paraId="4943A196" w14:textId="23C3F698" w:rsidR="00351B2E" w:rsidRDefault="00BB0E33" w:rsidP="00530438">
      <w:pPr>
        <w:pStyle w:val="ListParagraph"/>
        <w:numPr>
          <w:ilvl w:val="0"/>
          <w:numId w:val="50"/>
        </w:numPr>
        <w:spacing w:before="100" w:beforeAutospacing="1" w:after="100" w:afterAutospacing="1" w:line="240" w:lineRule="atLeast"/>
        <w:jc w:val="both"/>
        <w:rPr>
          <w:rFonts w:eastAsia="Times New Roman" w:cs="Segoe UI"/>
          <w:kern w:val="36"/>
          <w:lang w:eastAsia="en-GB"/>
          <w14:ligatures w14:val="none"/>
        </w:rPr>
      </w:pPr>
      <w:r>
        <w:rPr>
          <w:rFonts w:eastAsia="Times New Roman" w:cs="Segoe UI"/>
          <w:kern w:val="36"/>
          <w:lang w:eastAsia="en-GB"/>
          <w14:ligatures w14:val="none"/>
        </w:rPr>
        <w:t>Death Grant Nomination Form [</w:t>
      </w:r>
      <w:r w:rsidRPr="006A5F3C">
        <w:rPr>
          <w:rFonts w:eastAsia="Times New Roman" w:cs="Segoe UI"/>
          <w:kern w:val="36"/>
          <w:highlight w:val="yellow"/>
          <w:lang w:eastAsia="en-GB"/>
          <w14:ligatures w14:val="none"/>
        </w:rPr>
        <w:t>LINK HERE</w:t>
      </w:r>
      <w:r>
        <w:rPr>
          <w:rFonts w:eastAsia="Times New Roman" w:cs="Segoe UI"/>
          <w:kern w:val="36"/>
          <w:lang w:eastAsia="en-GB"/>
          <w14:ligatures w14:val="none"/>
        </w:rPr>
        <w:t xml:space="preserve">] to be completed by the </w:t>
      </w:r>
      <w:r w:rsidR="00AC10ED">
        <w:rPr>
          <w:rFonts w:eastAsia="Times New Roman" w:cs="Segoe UI"/>
          <w:kern w:val="36"/>
          <w:lang w:eastAsia="en-GB"/>
          <w14:ligatures w14:val="none"/>
        </w:rPr>
        <w:t>member of staff</w:t>
      </w:r>
      <w:r w:rsidR="00BB1161">
        <w:rPr>
          <w:rFonts w:eastAsia="Times New Roman" w:cs="Segoe UI"/>
          <w:kern w:val="36"/>
          <w:lang w:eastAsia="en-GB"/>
          <w14:ligatures w14:val="none"/>
        </w:rPr>
        <w:t xml:space="preserve"> and returned to you</w:t>
      </w:r>
      <w:r w:rsidR="00AC10ED">
        <w:rPr>
          <w:rFonts w:eastAsia="Times New Roman" w:cs="Segoe UI"/>
          <w:kern w:val="36"/>
          <w:lang w:eastAsia="en-GB"/>
          <w14:ligatures w14:val="none"/>
        </w:rPr>
        <w:t>.</w:t>
      </w:r>
    </w:p>
    <w:p w14:paraId="70EF94B2" w14:textId="14C77722" w:rsidR="00AC10ED" w:rsidRDefault="00AC10ED" w:rsidP="00530438">
      <w:pPr>
        <w:pStyle w:val="ListParagraph"/>
        <w:numPr>
          <w:ilvl w:val="0"/>
          <w:numId w:val="50"/>
        </w:numPr>
        <w:spacing w:before="100" w:beforeAutospacing="1" w:after="100" w:afterAutospacing="1" w:line="240" w:lineRule="atLeast"/>
        <w:jc w:val="both"/>
        <w:rPr>
          <w:rFonts w:eastAsia="Times New Roman" w:cs="Segoe UI"/>
          <w:kern w:val="36"/>
          <w:lang w:eastAsia="en-GB"/>
          <w14:ligatures w14:val="none"/>
        </w:rPr>
      </w:pPr>
      <w:proofErr w:type="spellStart"/>
      <w:r>
        <w:rPr>
          <w:rFonts w:eastAsia="Times New Roman" w:cs="Segoe UI"/>
          <w:kern w:val="36"/>
          <w:lang w:eastAsia="en-GB"/>
          <w14:ligatures w14:val="none"/>
        </w:rPr>
        <w:t>LGPen</w:t>
      </w:r>
      <w:proofErr w:type="spellEnd"/>
      <w:r w:rsidR="00BB1161">
        <w:rPr>
          <w:rFonts w:eastAsia="Times New Roman" w:cs="Segoe UI"/>
          <w:kern w:val="36"/>
          <w:lang w:eastAsia="en-GB"/>
          <w14:ligatures w14:val="none"/>
        </w:rPr>
        <w:t xml:space="preserve"> form</w:t>
      </w:r>
      <w:r w:rsidR="006A5F3C">
        <w:rPr>
          <w:rFonts w:eastAsia="Times New Roman" w:cs="Segoe UI"/>
          <w:kern w:val="36"/>
          <w:lang w:eastAsia="en-GB"/>
          <w14:ligatures w14:val="none"/>
        </w:rPr>
        <w:t xml:space="preserve"> </w:t>
      </w:r>
      <w:r w:rsidR="006A5F3C" w:rsidRPr="006A5F3C">
        <w:rPr>
          <w:rFonts w:eastAsia="Times New Roman" w:cs="Segoe UI"/>
          <w:kern w:val="36"/>
          <w:lang w:eastAsia="en-GB"/>
          <w14:ligatures w14:val="none"/>
        </w:rPr>
        <w:t>[</w:t>
      </w:r>
      <w:r w:rsidR="006A5F3C" w:rsidRPr="006A5F3C">
        <w:rPr>
          <w:rFonts w:eastAsia="Times New Roman" w:cs="Segoe UI"/>
          <w:kern w:val="36"/>
          <w:highlight w:val="yellow"/>
          <w:lang w:eastAsia="en-GB"/>
          <w14:ligatures w14:val="none"/>
        </w:rPr>
        <w:t xml:space="preserve">LINK </w:t>
      </w:r>
      <w:proofErr w:type="gramStart"/>
      <w:r w:rsidR="006A5F3C" w:rsidRPr="006A5F3C">
        <w:rPr>
          <w:rFonts w:eastAsia="Times New Roman" w:cs="Segoe UI"/>
          <w:kern w:val="36"/>
          <w:highlight w:val="yellow"/>
          <w:lang w:eastAsia="en-GB"/>
          <w14:ligatures w14:val="none"/>
        </w:rPr>
        <w:t>HERE</w:t>
      </w:r>
      <w:r w:rsidR="006A5F3C" w:rsidRPr="006A5F3C">
        <w:rPr>
          <w:rFonts w:eastAsia="Times New Roman" w:cs="Segoe UI"/>
          <w:kern w:val="36"/>
          <w:lang w:eastAsia="en-GB"/>
          <w14:ligatures w14:val="none"/>
        </w:rPr>
        <w:t xml:space="preserve">] </w:t>
      </w:r>
      <w:r w:rsidR="00BB1161">
        <w:rPr>
          <w:rFonts w:eastAsia="Times New Roman" w:cs="Segoe UI"/>
          <w:kern w:val="36"/>
          <w:lang w:eastAsia="en-GB"/>
          <w14:ligatures w14:val="none"/>
        </w:rPr>
        <w:t xml:space="preserve"> to</w:t>
      </w:r>
      <w:proofErr w:type="gramEnd"/>
      <w:r w:rsidR="00BB1161">
        <w:rPr>
          <w:rFonts w:eastAsia="Times New Roman" w:cs="Segoe UI"/>
          <w:kern w:val="36"/>
          <w:lang w:eastAsia="en-GB"/>
          <w14:ligatures w14:val="none"/>
        </w:rPr>
        <w:t xml:space="preserve"> be completed by the member of staff and returned to you.</w:t>
      </w:r>
      <w:r w:rsidR="0066786A">
        <w:rPr>
          <w:rFonts w:eastAsia="Times New Roman" w:cs="Segoe UI"/>
          <w:kern w:val="36"/>
          <w:lang w:eastAsia="en-GB"/>
          <w14:ligatures w14:val="none"/>
        </w:rPr>
        <w:t xml:space="preserve"> Section D of this form </w:t>
      </w:r>
      <w:r w:rsidR="006A5F3C">
        <w:rPr>
          <w:rFonts w:eastAsia="Times New Roman" w:cs="Segoe UI"/>
          <w:kern w:val="36"/>
          <w:lang w:eastAsia="en-GB"/>
          <w14:ligatures w14:val="none"/>
        </w:rPr>
        <w:t>maybe completed by your payroll provider, however if there are salary and weeks you can include before that it would help to ensure the employee joins the scheme quicker.</w:t>
      </w:r>
    </w:p>
    <w:p w14:paraId="0A38CCF5" w14:textId="4A929BB5" w:rsidR="00BB1161" w:rsidRPr="00530438" w:rsidRDefault="00BB1161" w:rsidP="00530438">
      <w:pPr>
        <w:pStyle w:val="ListParagraph"/>
        <w:numPr>
          <w:ilvl w:val="0"/>
          <w:numId w:val="50"/>
        </w:numPr>
        <w:spacing w:before="100" w:beforeAutospacing="1" w:after="100" w:afterAutospacing="1" w:line="240" w:lineRule="atLeast"/>
        <w:jc w:val="both"/>
        <w:rPr>
          <w:rFonts w:eastAsia="Times New Roman" w:cs="Segoe UI"/>
          <w:kern w:val="36"/>
          <w:lang w:eastAsia="en-GB"/>
          <w14:ligatures w14:val="none"/>
        </w:rPr>
      </w:pPr>
      <w:r>
        <w:rPr>
          <w:rFonts w:eastAsia="Times New Roman" w:cs="Segoe UI"/>
          <w:kern w:val="36"/>
          <w:lang w:eastAsia="en-GB"/>
          <w14:ligatures w14:val="none"/>
        </w:rPr>
        <w:t>You sen</w:t>
      </w:r>
      <w:r w:rsidR="00A205A4">
        <w:rPr>
          <w:rFonts w:eastAsia="Times New Roman" w:cs="Segoe UI"/>
          <w:kern w:val="36"/>
          <w:lang w:eastAsia="en-GB"/>
          <w14:ligatures w14:val="none"/>
        </w:rPr>
        <w:t>d the two completed forms to Pensions at Nottingham City Council in the usual way.</w:t>
      </w:r>
    </w:p>
    <w:p w14:paraId="7E90B382" w14:textId="03A4B843" w:rsidR="00AD21BA" w:rsidRPr="00AD21BA" w:rsidRDefault="00A205A4" w:rsidP="00AD21BA">
      <w:pPr>
        <w:spacing w:before="100" w:beforeAutospacing="1" w:after="100" w:afterAutospacing="1" w:line="240" w:lineRule="atLeast"/>
        <w:jc w:val="both"/>
        <w:rPr>
          <w:rFonts w:eastAsia="Times New Roman" w:cs="Segoe UI"/>
          <w:kern w:val="36"/>
          <w:lang w:eastAsia="en-GB"/>
          <w14:ligatures w14:val="none"/>
        </w:rPr>
      </w:pPr>
      <w:r>
        <w:rPr>
          <w:rFonts w:eastAsia="Times New Roman" w:cs="Segoe UI"/>
          <w:kern w:val="36"/>
          <w:lang w:eastAsia="en-GB"/>
          <w14:ligatures w14:val="none"/>
        </w:rPr>
        <w:lastRenderedPageBreak/>
        <w:t xml:space="preserve">It is important that you do this </w:t>
      </w:r>
      <w:r w:rsidR="001E0274">
        <w:rPr>
          <w:rFonts w:eastAsia="Times New Roman" w:cs="Segoe UI"/>
          <w:kern w:val="36"/>
          <w:lang w:eastAsia="en-GB"/>
          <w14:ligatures w14:val="none"/>
        </w:rPr>
        <w:t xml:space="preserve">prior to or soon after employment starts as LGPS </w:t>
      </w:r>
      <w:r w:rsidR="00AD21BA" w:rsidRPr="00AD21BA">
        <w:rPr>
          <w:rFonts w:eastAsia="Times New Roman" w:cs="Segoe UI"/>
          <w:kern w:val="36"/>
          <w:lang w:eastAsia="en-GB"/>
          <w14:ligatures w14:val="none"/>
        </w:rPr>
        <w:t>members have 12 months from the date they join the scheme to request a transfer of previous pension benefits</w:t>
      </w:r>
      <w:r w:rsidR="001E0274">
        <w:rPr>
          <w:rFonts w:eastAsia="Times New Roman" w:cs="Segoe UI"/>
          <w:kern w:val="36"/>
          <w:lang w:eastAsia="en-GB"/>
          <w14:ligatures w14:val="none"/>
        </w:rPr>
        <w:t xml:space="preserve"> and after that they lose that right</w:t>
      </w:r>
      <w:r w:rsidR="00AD21BA" w:rsidRPr="00AD21BA">
        <w:rPr>
          <w:rFonts w:eastAsia="Times New Roman" w:cs="Segoe UI"/>
          <w:kern w:val="36"/>
          <w:lang w:eastAsia="en-GB"/>
          <w14:ligatures w14:val="none"/>
        </w:rPr>
        <w:t>.</w:t>
      </w:r>
    </w:p>
    <w:p w14:paraId="1AC8E733" w14:textId="5D4A6D7A" w:rsidR="002914BB" w:rsidRPr="005807F0" w:rsidRDefault="002914BB" w:rsidP="0059362B">
      <w:pPr>
        <w:spacing w:before="100" w:beforeAutospacing="1" w:after="100" w:afterAutospacing="1" w:line="240" w:lineRule="atLeast"/>
        <w:jc w:val="both"/>
        <w:rPr>
          <w:rFonts w:eastAsia="Times New Roman" w:cs="Segoe UI"/>
          <w:b/>
          <w:bCs/>
          <w:kern w:val="36"/>
          <w:lang w:eastAsia="en-GB"/>
          <w14:ligatures w14:val="none"/>
        </w:rPr>
      </w:pPr>
      <w:r w:rsidRPr="005807F0">
        <w:rPr>
          <w:rFonts w:eastAsia="Times New Roman" w:cs="Segoe UI"/>
          <w:b/>
          <w:bCs/>
          <w:kern w:val="36"/>
          <w:lang w:eastAsia="en-GB"/>
          <w14:ligatures w14:val="none"/>
        </w:rPr>
        <w:t xml:space="preserve">Common </w:t>
      </w:r>
      <w:r w:rsidR="003A4F26">
        <w:rPr>
          <w:rFonts w:eastAsia="Times New Roman" w:cs="Segoe UI"/>
          <w:b/>
          <w:bCs/>
          <w:kern w:val="36"/>
          <w:lang w:eastAsia="en-GB"/>
          <w14:ligatures w14:val="none"/>
        </w:rPr>
        <w:t>p</w:t>
      </w:r>
      <w:r w:rsidRPr="005807F0">
        <w:rPr>
          <w:rFonts w:eastAsia="Times New Roman" w:cs="Segoe UI"/>
          <w:b/>
          <w:bCs/>
          <w:kern w:val="36"/>
          <w:lang w:eastAsia="en-GB"/>
          <w14:ligatures w14:val="none"/>
        </w:rPr>
        <w:t xml:space="preserve">ayroll </w:t>
      </w:r>
      <w:r w:rsidR="003A4F26">
        <w:rPr>
          <w:rFonts w:eastAsia="Times New Roman" w:cs="Segoe UI"/>
          <w:b/>
          <w:bCs/>
          <w:kern w:val="36"/>
          <w:lang w:eastAsia="en-GB"/>
          <w14:ligatures w14:val="none"/>
        </w:rPr>
        <w:t>e</w:t>
      </w:r>
      <w:r w:rsidRPr="005807F0">
        <w:rPr>
          <w:rFonts w:eastAsia="Times New Roman" w:cs="Segoe UI"/>
          <w:b/>
          <w:bCs/>
          <w:kern w:val="36"/>
          <w:lang w:eastAsia="en-GB"/>
          <w14:ligatures w14:val="none"/>
        </w:rPr>
        <w:t>rrors</w:t>
      </w:r>
    </w:p>
    <w:p w14:paraId="285A4B52"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The following issues are frequently identified during payroll reviews and audits:</w:t>
      </w:r>
    </w:p>
    <w:p w14:paraId="2B0860AE" w14:textId="1B426F74"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Contracts and </w:t>
      </w:r>
      <w:r w:rsidR="003A4F26">
        <w:rPr>
          <w:rFonts w:eastAsia="Times New Roman" w:cs="Segoe UI"/>
          <w:b/>
          <w:bCs/>
          <w:kern w:val="0"/>
          <w:sz w:val="22"/>
          <w:szCs w:val="22"/>
          <w:lang w:eastAsia="en-GB"/>
          <w14:ligatures w14:val="none"/>
        </w:rPr>
        <w:t>p</w:t>
      </w:r>
      <w:r w:rsidRPr="0059362B">
        <w:rPr>
          <w:rFonts w:eastAsia="Times New Roman" w:cs="Segoe UI"/>
          <w:b/>
          <w:bCs/>
          <w:kern w:val="0"/>
          <w:sz w:val="22"/>
          <w:szCs w:val="22"/>
          <w:lang w:eastAsia="en-GB"/>
          <w14:ligatures w14:val="none"/>
        </w:rPr>
        <w:t>ay</w:t>
      </w:r>
    </w:p>
    <w:p w14:paraId="7B71CF85" w14:textId="77777777" w:rsidR="002914BB" w:rsidRPr="0059362B" w:rsidRDefault="002914BB" w:rsidP="0059362B">
      <w:pPr>
        <w:numPr>
          <w:ilvl w:val="0"/>
          <w:numId w:val="4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Incorrect grade or spinal column point.</w:t>
      </w:r>
    </w:p>
    <w:p w14:paraId="58331920" w14:textId="77777777" w:rsidR="002914BB" w:rsidRPr="0059362B" w:rsidRDefault="002914BB" w:rsidP="0059362B">
      <w:pPr>
        <w:numPr>
          <w:ilvl w:val="0"/>
          <w:numId w:val="4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Payroll record differs from offer letter.</w:t>
      </w:r>
    </w:p>
    <w:p w14:paraId="3B57CB8C" w14:textId="77777777" w:rsidR="002914BB" w:rsidRPr="0059362B" w:rsidRDefault="002914BB" w:rsidP="0059362B">
      <w:pPr>
        <w:numPr>
          <w:ilvl w:val="0"/>
          <w:numId w:val="4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Contract changes not processed.</w:t>
      </w:r>
    </w:p>
    <w:p w14:paraId="32289B6B" w14:textId="77777777" w:rsidR="002914BB" w:rsidRPr="0059362B" w:rsidRDefault="002914BB" w:rsidP="0059362B">
      <w:pPr>
        <w:numPr>
          <w:ilvl w:val="0"/>
          <w:numId w:val="4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Temporary allowances continuing indefinitely.</w:t>
      </w:r>
    </w:p>
    <w:p w14:paraId="5ADF1E61" w14:textId="77777777" w:rsidR="002914BB" w:rsidRPr="0059362B" w:rsidRDefault="002914BB" w:rsidP="0059362B">
      <w:pPr>
        <w:numPr>
          <w:ilvl w:val="0"/>
          <w:numId w:val="42"/>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Wrong hours or weeks entered at appointment.</w:t>
      </w:r>
    </w:p>
    <w:p w14:paraId="3C9D4628" w14:textId="094606F7"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Support Staff </w:t>
      </w:r>
      <w:r w:rsidR="003A4F26">
        <w:rPr>
          <w:rFonts w:eastAsia="Times New Roman" w:cs="Segoe UI"/>
          <w:b/>
          <w:bCs/>
          <w:kern w:val="0"/>
          <w:sz w:val="22"/>
          <w:szCs w:val="22"/>
          <w:lang w:eastAsia="en-GB"/>
          <w14:ligatures w14:val="none"/>
        </w:rPr>
        <w:t>w</w:t>
      </w:r>
      <w:r w:rsidRPr="0059362B">
        <w:rPr>
          <w:rFonts w:eastAsia="Times New Roman" w:cs="Segoe UI"/>
          <w:b/>
          <w:bCs/>
          <w:kern w:val="0"/>
          <w:sz w:val="22"/>
          <w:szCs w:val="22"/>
          <w:lang w:eastAsia="en-GB"/>
          <w14:ligatures w14:val="none"/>
        </w:rPr>
        <w:t xml:space="preserve">orking </w:t>
      </w:r>
      <w:r w:rsidR="003A4F26">
        <w:rPr>
          <w:rFonts w:eastAsia="Times New Roman" w:cs="Segoe UI"/>
          <w:b/>
          <w:bCs/>
          <w:kern w:val="0"/>
          <w:sz w:val="22"/>
          <w:szCs w:val="22"/>
          <w:lang w:eastAsia="en-GB"/>
          <w14:ligatures w14:val="none"/>
        </w:rPr>
        <w:t>w</w:t>
      </w:r>
      <w:r w:rsidRPr="0059362B">
        <w:rPr>
          <w:rFonts w:eastAsia="Times New Roman" w:cs="Segoe UI"/>
          <w:b/>
          <w:bCs/>
          <w:kern w:val="0"/>
          <w:sz w:val="22"/>
          <w:szCs w:val="22"/>
          <w:lang w:eastAsia="en-GB"/>
          <w14:ligatures w14:val="none"/>
        </w:rPr>
        <w:t>eeks</w:t>
      </w:r>
    </w:p>
    <w:p w14:paraId="78993AFA" w14:textId="77777777" w:rsidR="002914BB" w:rsidRPr="0059362B" w:rsidRDefault="002914BB" w:rsidP="0059362B">
      <w:pPr>
        <w:numPr>
          <w:ilvl w:val="0"/>
          <w:numId w:val="43"/>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Teaching assistants paid as 52-week employees.</w:t>
      </w:r>
    </w:p>
    <w:p w14:paraId="29788FD8" w14:textId="13C91467" w:rsidR="002914BB" w:rsidRPr="0059362B" w:rsidRDefault="002914BB" w:rsidP="0059362B">
      <w:pPr>
        <w:numPr>
          <w:ilvl w:val="0"/>
          <w:numId w:val="43"/>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Incorrect paid weeks calculation.</w:t>
      </w:r>
      <w:r w:rsidR="008B1DDB" w:rsidRPr="0059362B">
        <w:rPr>
          <w:rFonts w:eastAsia="Times New Roman" w:cs="Segoe UI"/>
          <w:kern w:val="0"/>
          <w:sz w:val="22"/>
          <w:szCs w:val="22"/>
          <w:lang w:eastAsia="en-GB"/>
          <w14:ligatures w14:val="none"/>
        </w:rPr>
        <w:t xml:space="preserve"> This must be based on annual leave for their service length.</w:t>
      </w:r>
    </w:p>
    <w:p w14:paraId="1133113C" w14:textId="69063EE2" w:rsidR="002914BB" w:rsidRPr="0059362B" w:rsidRDefault="002914BB" w:rsidP="0059362B">
      <w:pPr>
        <w:numPr>
          <w:ilvl w:val="0"/>
          <w:numId w:val="43"/>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Midday supervisors paid for more weeks than worked.</w:t>
      </w:r>
      <w:r w:rsidR="00B364C2" w:rsidRPr="0059362B">
        <w:rPr>
          <w:rFonts w:eastAsia="Times New Roman" w:cs="Segoe UI"/>
          <w:kern w:val="0"/>
          <w:sz w:val="22"/>
          <w:szCs w:val="22"/>
          <w:lang w:eastAsia="en-GB"/>
          <w14:ligatures w14:val="none"/>
        </w:rPr>
        <w:t xml:space="preserve"> Do they work all inset days or only 38 weeks for example.</w:t>
      </w:r>
    </w:p>
    <w:p w14:paraId="6F28F460" w14:textId="77777777" w:rsidR="002914BB" w:rsidRPr="0059362B" w:rsidRDefault="002914BB" w:rsidP="0059362B">
      <w:pPr>
        <w:numPr>
          <w:ilvl w:val="0"/>
          <w:numId w:val="43"/>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Payroll not updated following working pattern changes.</w:t>
      </w:r>
    </w:p>
    <w:p w14:paraId="1133EEF4" w14:textId="34ECA4FE"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Attendance and </w:t>
      </w:r>
      <w:r w:rsidR="003A4F26">
        <w:rPr>
          <w:rFonts w:eastAsia="Times New Roman" w:cs="Segoe UI"/>
          <w:b/>
          <w:bCs/>
          <w:kern w:val="0"/>
          <w:sz w:val="22"/>
          <w:szCs w:val="22"/>
          <w:lang w:eastAsia="en-GB"/>
          <w14:ligatures w14:val="none"/>
        </w:rPr>
        <w:t>w</w:t>
      </w:r>
      <w:r w:rsidRPr="0059362B">
        <w:rPr>
          <w:rFonts w:eastAsia="Times New Roman" w:cs="Segoe UI"/>
          <w:b/>
          <w:bCs/>
          <w:kern w:val="0"/>
          <w:sz w:val="22"/>
          <w:szCs w:val="22"/>
          <w:lang w:eastAsia="en-GB"/>
          <w14:ligatures w14:val="none"/>
        </w:rPr>
        <w:t xml:space="preserve">orking </w:t>
      </w:r>
      <w:r w:rsidR="003A4F26">
        <w:rPr>
          <w:rFonts w:eastAsia="Times New Roman" w:cs="Segoe UI"/>
          <w:b/>
          <w:bCs/>
          <w:kern w:val="0"/>
          <w:sz w:val="22"/>
          <w:szCs w:val="22"/>
          <w:lang w:eastAsia="en-GB"/>
          <w14:ligatures w14:val="none"/>
        </w:rPr>
        <w:t>t</w:t>
      </w:r>
      <w:r w:rsidRPr="0059362B">
        <w:rPr>
          <w:rFonts w:eastAsia="Times New Roman" w:cs="Segoe UI"/>
          <w:b/>
          <w:bCs/>
          <w:kern w:val="0"/>
          <w:sz w:val="22"/>
          <w:szCs w:val="22"/>
          <w:lang w:eastAsia="en-GB"/>
          <w14:ligatures w14:val="none"/>
        </w:rPr>
        <w:t>ime</w:t>
      </w:r>
    </w:p>
    <w:p w14:paraId="1062C5A9" w14:textId="77777777" w:rsidR="002914BB" w:rsidRPr="0059362B" w:rsidRDefault="002914BB" w:rsidP="0059362B">
      <w:pPr>
        <w:numPr>
          <w:ilvl w:val="0"/>
          <w:numId w:val="44"/>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Employees regularly working fewer hours than contracted.</w:t>
      </w:r>
    </w:p>
    <w:p w14:paraId="38458EA8" w14:textId="13649542" w:rsidR="002914BB" w:rsidRPr="0059362B" w:rsidRDefault="002914BB" w:rsidP="0059362B">
      <w:pPr>
        <w:numPr>
          <w:ilvl w:val="0"/>
          <w:numId w:val="44"/>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Staff not working all contracted weeks.</w:t>
      </w:r>
      <w:r w:rsidR="00B364C2" w:rsidRPr="0059362B">
        <w:rPr>
          <w:rFonts w:eastAsia="Times New Roman" w:cs="Segoe UI"/>
          <w:kern w:val="0"/>
          <w:sz w:val="22"/>
          <w:szCs w:val="22"/>
          <w:lang w:eastAsia="en-GB"/>
          <w14:ligatures w14:val="none"/>
        </w:rPr>
        <w:t xml:space="preserve"> Even if more hours are worked in term time, the </w:t>
      </w:r>
      <w:r w:rsidR="009D738C" w:rsidRPr="0059362B">
        <w:rPr>
          <w:rFonts w:eastAsia="Times New Roman" w:cs="Segoe UI"/>
          <w:kern w:val="0"/>
          <w:sz w:val="22"/>
          <w:szCs w:val="22"/>
          <w:lang w:eastAsia="en-GB"/>
          <w14:ligatures w14:val="none"/>
        </w:rPr>
        <w:t>number</w:t>
      </w:r>
      <w:r w:rsidR="00B364C2" w:rsidRPr="0059362B">
        <w:rPr>
          <w:rFonts w:eastAsia="Times New Roman" w:cs="Segoe UI"/>
          <w:kern w:val="0"/>
          <w:sz w:val="22"/>
          <w:szCs w:val="22"/>
          <w:lang w:eastAsia="en-GB"/>
          <w14:ligatures w14:val="none"/>
        </w:rPr>
        <w:t xml:space="preserve"> of contracted weeks must be worked unless leave is approved based on entitlement.</w:t>
      </w:r>
    </w:p>
    <w:p w14:paraId="5F7E8797" w14:textId="3699153B" w:rsidR="002914BB" w:rsidRPr="0059362B" w:rsidRDefault="002914BB" w:rsidP="0059362B">
      <w:pPr>
        <w:numPr>
          <w:ilvl w:val="0"/>
          <w:numId w:val="44"/>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Informal reductions in hours.</w:t>
      </w:r>
      <w:r w:rsidR="00B364C2" w:rsidRPr="0059362B">
        <w:rPr>
          <w:rFonts w:eastAsia="Times New Roman" w:cs="Segoe UI"/>
          <w:kern w:val="0"/>
          <w:sz w:val="22"/>
          <w:szCs w:val="22"/>
          <w:lang w:eastAsia="en-GB"/>
          <w14:ligatures w14:val="none"/>
        </w:rPr>
        <w:t xml:space="preserve"> Unless a phased return up to four weeks, hours not worked should not be paid.</w:t>
      </w:r>
    </w:p>
    <w:p w14:paraId="14248D6A" w14:textId="77777777" w:rsidR="002914BB" w:rsidRPr="0059362B" w:rsidRDefault="002914BB" w:rsidP="0059362B">
      <w:pPr>
        <w:numPr>
          <w:ilvl w:val="0"/>
          <w:numId w:val="44"/>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Additional hours paid without approval.</w:t>
      </w:r>
    </w:p>
    <w:p w14:paraId="5951E204" w14:textId="77777777"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Annual Leave</w:t>
      </w:r>
    </w:p>
    <w:p w14:paraId="35588A5F" w14:textId="77777777" w:rsidR="002914BB" w:rsidRPr="0059362B" w:rsidRDefault="002914BB" w:rsidP="0059362B">
      <w:pPr>
        <w:numPr>
          <w:ilvl w:val="0"/>
          <w:numId w:val="45"/>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No leave cards maintained.</w:t>
      </w:r>
    </w:p>
    <w:p w14:paraId="20C12CF7" w14:textId="77777777" w:rsidR="002914BB" w:rsidRPr="0059362B" w:rsidRDefault="002914BB" w:rsidP="0059362B">
      <w:pPr>
        <w:numPr>
          <w:ilvl w:val="0"/>
          <w:numId w:val="45"/>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Leave taken but not recorded.</w:t>
      </w:r>
    </w:p>
    <w:p w14:paraId="2DE6BA07" w14:textId="092AD0B6" w:rsidR="002914BB" w:rsidRPr="0059362B" w:rsidRDefault="002914BB" w:rsidP="0059362B">
      <w:pPr>
        <w:numPr>
          <w:ilvl w:val="0"/>
          <w:numId w:val="45"/>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Excessive leave accumulation</w:t>
      </w:r>
      <w:r w:rsidR="00B364C2" w:rsidRPr="0059362B">
        <w:rPr>
          <w:rFonts w:eastAsia="Times New Roman" w:cs="Segoe UI"/>
          <w:kern w:val="0"/>
          <w:sz w:val="22"/>
          <w:szCs w:val="22"/>
          <w:lang w:eastAsia="en-GB"/>
          <w14:ligatures w14:val="none"/>
        </w:rPr>
        <w:t xml:space="preserve"> and wellbeing issues if leave not taken</w:t>
      </w:r>
      <w:r w:rsidRPr="0059362B">
        <w:rPr>
          <w:rFonts w:eastAsia="Times New Roman" w:cs="Segoe UI"/>
          <w:kern w:val="0"/>
          <w:sz w:val="22"/>
          <w:szCs w:val="22"/>
          <w:lang w:eastAsia="en-GB"/>
          <w14:ligatures w14:val="none"/>
        </w:rPr>
        <w:t>.</w:t>
      </w:r>
    </w:p>
    <w:p w14:paraId="077B5E29" w14:textId="77777777" w:rsidR="002914BB" w:rsidRPr="0059362B" w:rsidRDefault="002914BB" w:rsidP="0059362B">
      <w:pPr>
        <w:numPr>
          <w:ilvl w:val="0"/>
          <w:numId w:val="45"/>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Staff absent without leave records.</w:t>
      </w:r>
    </w:p>
    <w:p w14:paraId="22D8068A" w14:textId="77777777"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Sick Pay</w:t>
      </w:r>
    </w:p>
    <w:p w14:paraId="547FA616" w14:textId="77777777" w:rsidR="002914BB" w:rsidRPr="0059362B" w:rsidRDefault="002914BB" w:rsidP="0059362B">
      <w:pPr>
        <w:numPr>
          <w:ilvl w:val="0"/>
          <w:numId w:val="46"/>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Full pay continuing beyond entitlement.</w:t>
      </w:r>
    </w:p>
    <w:p w14:paraId="40137E8C" w14:textId="77777777" w:rsidR="002914BB" w:rsidRPr="0059362B" w:rsidRDefault="002914BB" w:rsidP="0059362B">
      <w:pPr>
        <w:numPr>
          <w:ilvl w:val="0"/>
          <w:numId w:val="46"/>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Incorrect service calculations.</w:t>
      </w:r>
    </w:p>
    <w:p w14:paraId="46EA918F" w14:textId="77777777" w:rsidR="002914BB" w:rsidRPr="0059362B" w:rsidRDefault="002914BB" w:rsidP="0059362B">
      <w:pPr>
        <w:numPr>
          <w:ilvl w:val="0"/>
          <w:numId w:val="46"/>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Previous sickness absence omitted from calculations.</w:t>
      </w:r>
    </w:p>
    <w:p w14:paraId="2FDEE67A" w14:textId="77777777" w:rsidR="002914BB" w:rsidRPr="0059362B" w:rsidRDefault="002914BB" w:rsidP="0059362B">
      <w:pPr>
        <w:numPr>
          <w:ilvl w:val="0"/>
          <w:numId w:val="46"/>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Local arrangements overriding contractual provisions.</w:t>
      </w:r>
    </w:p>
    <w:p w14:paraId="153CB3C2" w14:textId="25F4D8D3"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Payroll </w:t>
      </w:r>
      <w:r w:rsidR="009B3E0A">
        <w:rPr>
          <w:rFonts w:eastAsia="Times New Roman" w:cs="Segoe UI"/>
          <w:b/>
          <w:bCs/>
          <w:kern w:val="0"/>
          <w:sz w:val="22"/>
          <w:szCs w:val="22"/>
          <w:lang w:eastAsia="en-GB"/>
          <w14:ligatures w14:val="none"/>
        </w:rPr>
        <w:t xml:space="preserve">&amp; Pensions </w:t>
      </w:r>
      <w:r w:rsidRPr="0059362B">
        <w:rPr>
          <w:rFonts w:eastAsia="Times New Roman" w:cs="Segoe UI"/>
          <w:b/>
          <w:bCs/>
          <w:kern w:val="0"/>
          <w:sz w:val="22"/>
          <w:szCs w:val="22"/>
          <w:lang w:eastAsia="en-GB"/>
          <w14:ligatures w14:val="none"/>
        </w:rPr>
        <w:t>Administration</w:t>
      </w:r>
    </w:p>
    <w:p w14:paraId="54C8E05C" w14:textId="77777777" w:rsidR="002914BB" w:rsidRPr="0059362B" w:rsidRDefault="002914BB" w:rsidP="0059362B">
      <w:pPr>
        <w:numPr>
          <w:ilvl w:val="0"/>
          <w:numId w:val="47"/>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Leavers remaining on payroll.</w:t>
      </w:r>
    </w:p>
    <w:p w14:paraId="3953FCD1" w14:textId="77777777" w:rsidR="002914BB" w:rsidRPr="0059362B" w:rsidRDefault="002914BB" w:rsidP="0059362B">
      <w:pPr>
        <w:numPr>
          <w:ilvl w:val="0"/>
          <w:numId w:val="47"/>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Duplicate employee records.</w:t>
      </w:r>
    </w:p>
    <w:p w14:paraId="6616BE22" w14:textId="77777777" w:rsidR="002914BB" w:rsidRPr="0059362B" w:rsidRDefault="002914BB" w:rsidP="0059362B">
      <w:pPr>
        <w:numPr>
          <w:ilvl w:val="0"/>
          <w:numId w:val="47"/>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Incorrect start dates.</w:t>
      </w:r>
    </w:p>
    <w:p w14:paraId="118900E3" w14:textId="77777777" w:rsidR="002914BB" w:rsidRPr="0059362B" w:rsidRDefault="002914BB" w:rsidP="0059362B">
      <w:pPr>
        <w:numPr>
          <w:ilvl w:val="0"/>
          <w:numId w:val="47"/>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lastRenderedPageBreak/>
        <w:t>Unauthorised additional payments.</w:t>
      </w:r>
    </w:p>
    <w:p w14:paraId="4FF3B278" w14:textId="77777777" w:rsidR="002914BB" w:rsidRDefault="002914BB" w:rsidP="0059362B">
      <w:pPr>
        <w:numPr>
          <w:ilvl w:val="0"/>
          <w:numId w:val="47"/>
        </w:num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Payroll reports approved without review.</w:t>
      </w:r>
    </w:p>
    <w:p w14:paraId="4CC443D5" w14:textId="7C05AF54" w:rsidR="009B3E0A" w:rsidRDefault="00432D82" w:rsidP="0059362B">
      <w:pPr>
        <w:numPr>
          <w:ilvl w:val="0"/>
          <w:numId w:val="47"/>
        </w:num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Nomination form for next of kin not completed and this can impact on pay outs on death</w:t>
      </w:r>
      <w:r w:rsidR="000A08C1">
        <w:rPr>
          <w:rFonts w:eastAsia="Times New Roman" w:cs="Segoe UI"/>
          <w:kern w:val="0"/>
          <w:sz w:val="22"/>
          <w:szCs w:val="22"/>
          <w:lang w:eastAsia="en-GB"/>
          <w14:ligatures w14:val="none"/>
        </w:rPr>
        <w:t>.</w:t>
      </w:r>
    </w:p>
    <w:p w14:paraId="60F8B55E" w14:textId="7B174692" w:rsidR="000A08C1" w:rsidRPr="0059362B" w:rsidRDefault="000A08C1" w:rsidP="0059362B">
      <w:pPr>
        <w:numPr>
          <w:ilvl w:val="0"/>
          <w:numId w:val="47"/>
        </w:numPr>
        <w:spacing w:before="100" w:beforeAutospacing="1" w:after="100" w:afterAutospacing="1" w:line="240" w:lineRule="atLeast"/>
        <w:jc w:val="both"/>
        <w:rPr>
          <w:rFonts w:eastAsia="Times New Roman" w:cs="Segoe UI"/>
          <w:kern w:val="0"/>
          <w:sz w:val="22"/>
          <w:szCs w:val="22"/>
          <w:lang w:eastAsia="en-GB"/>
          <w14:ligatures w14:val="none"/>
        </w:rPr>
      </w:pPr>
      <w:r>
        <w:rPr>
          <w:rFonts w:eastAsia="Times New Roman" w:cs="Segoe UI"/>
          <w:kern w:val="0"/>
          <w:sz w:val="22"/>
          <w:szCs w:val="22"/>
          <w:lang w:eastAsia="en-GB"/>
          <w14:ligatures w14:val="none"/>
        </w:rPr>
        <w:t>Support staff not being given the opportunity to transfer previous membership due to delays in them having the correct form.</w:t>
      </w:r>
    </w:p>
    <w:p w14:paraId="531293AA" w14:textId="1FA765E5" w:rsidR="002914BB" w:rsidRPr="005807F0" w:rsidRDefault="002914BB" w:rsidP="0059362B">
      <w:pPr>
        <w:spacing w:before="100" w:beforeAutospacing="1" w:after="100" w:afterAutospacing="1" w:line="240" w:lineRule="atLeast"/>
        <w:jc w:val="both"/>
        <w:rPr>
          <w:rFonts w:eastAsia="Times New Roman" w:cs="Segoe UI"/>
          <w:b/>
          <w:bCs/>
          <w:kern w:val="36"/>
          <w:sz w:val="28"/>
          <w:szCs w:val="28"/>
          <w:lang w:eastAsia="en-GB"/>
          <w14:ligatures w14:val="none"/>
        </w:rPr>
      </w:pPr>
      <w:r w:rsidRPr="005807F0">
        <w:rPr>
          <w:rFonts w:eastAsia="Times New Roman" w:cs="Segoe UI"/>
          <w:b/>
          <w:bCs/>
          <w:kern w:val="36"/>
          <w:sz w:val="28"/>
          <w:szCs w:val="28"/>
          <w:lang w:eastAsia="en-GB"/>
          <w14:ligatures w14:val="none"/>
        </w:rPr>
        <w:t>Monthly Payroll Review Checklist</w:t>
      </w:r>
    </w:p>
    <w:p w14:paraId="0AB7B415" w14:textId="27B76C88"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proofErr w:type="gramStart"/>
      <w:r w:rsidRPr="0059362B">
        <w:rPr>
          <w:rFonts w:eastAsia="Times New Roman" w:cs="Segoe UI"/>
          <w:b/>
          <w:bCs/>
          <w:kern w:val="0"/>
          <w:sz w:val="22"/>
          <w:szCs w:val="22"/>
          <w:lang w:eastAsia="en-GB"/>
          <w14:ligatures w14:val="none"/>
        </w:rPr>
        <w:t>Employee</w:t>
      </w:r>
      <w:proofErr w:type="gramEnd"/>
      <w:r w:rsidRPr="0059362B">
        <w:rPr>
          <w:rFonts w:eastAsia="Times New Roman" w:cs="Segoe UI"/>
          <w:b/>
          <w:bCs/>
          <w:kern w:val="0"/>
          <w:sz w:val="22"/>
          <w:szCs w:val="22"/>
          <w:lang w:eastAsia="en-GB"/>
          <w14:ligatures w14:val="none"/>
        </w:rPr>
        <w:t xml:space="preserve"> </w:t>
      </w:r>
      <w:r w:rsidR="003A4F26">
        <w:rPr>
          <w:rFonts w:eastAsia="Times New Roman" w:cs="Segoe UI"/>
          <w:b/>
          <w:bCs/>
          <w:kern w:val="0"/>
          <w:sz w:val="22"/>
          <w:szCs w:val="22"/>
          <w:lang w:eastAsia="en-GB"/>
          <w14:ligatures w14:val="none"/>
        </w:rPr>
        <w:t>p</w:t>
      </w:r>
      <w:r w:rsidRPr="0059362B">
        <w:rPr>
          <w:rFonts w:eastAsia="Times New Roman" w:cs="Segoe UI"/>
          <w:b/>
          <w:bCs/>
          <w:kern w:val="0"/>
          <w:sz w:val="22"/>
          <w:szCs w:val="22"/>
          <w:lang w:eastAsia="en-GB"/>
          <w14:ligatures w14:val="none"/>
        </w:rPr>
        <w:t>ay</w:t>
      </w:r>
    </w:p>
    <w:p w14:paraId="44843C81"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Pay matches contract and offer letter.</w:t>
      </w:r>
    </w:p>
    <w:p w14:paraId="20120784"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Salary grade and SCP are correct.</w:t>
      </w:r>
    </w:p>
    <w:p w14:paraId="6EB726F2"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Contracted hours are correct.</w:t>
      </w:r>
    </w:p>
    <w:p w14:paraId="035E0382"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Contracted weeks are correct.</w:t>
      </w:r>
    </w:p>
    <w:p w14:paraId="48B953CA"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Any payroll change has supporting documentation.</w:t>
      </w:r>
    </w:p>
    <w:p w14:paraId="08D043C1"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Temporary payments remain valid and authorised.</w:t>
      </w:r>
    </w:p>
    <w:p w14:paraId="38C3EEA6" w14:textId="244F158C"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Support Staff </w:t>
      </w:r>
      <w:r w:rsidR="003A4F26">
        <w:rPr>
          <w:rFonts w:eastAsia="Times New Roman" w:cs="Segoe UI"/>
          <w:b/>
          <w:bCs/>
          <w:kern w:val="0"/>
          <w:sz w:val="22"/>
          <w:szCs w:val="22"/>
          <w:lang w:eastAsia="en-GB"/>
          <w14:ligatures w14:val="none"/>
        </w:rPr>
        <w:t>p</w:t>
      </w:r>
      <w:r w:rsidRPr="0059362B">
        <w:rPr>
          <w:rFonts w:eastAsia="Times New Roman" w:cs="Segoe UI"/>
          <w:b/>
          <w:bCs/>
          <w:kern w:val="0"/>
          <w:sz w:val="22"/>
          <w:szCs w:val="22"/>
          <w:lang w:eastAsia="en-GB"/>
          <w14:ligatures w14:val="none"/>
        </w:rPr>
        <w:t xml:space="preserve">aid </w:t>
      </w:r>
      <w:r w:rsidR="003A4F26">
        <w:rPr>
          <w:rFonts w:eastAsia="Times New Roman" w:cs="Segoe UI"/>
          <w:b/>
          <w:bCs/>
          <w:kern w:val="0"/>
          <w:sz w:val="22"/>
          <w:szCs w:val="22"/>
          <w:lang w:eastAsia="en-GB"/>
          <w14:ligatures w14:val="none"/>
        </w:rPr>
        <w:t>w</w:t>
      </w:r>
      <w:r w:rsidRPr="0059362B">
        <w:rPr>
          <w:rFonts w:eastAsia="Times New Roman" w:cs="Segoe UI"/>
          <w:b/>
          <w:bCs/>
          <w:kern w:val="0"/>
          <w:sz w:val="22"/>
          <w:szCs w:val="22"/>
          <w:lang w:eastAsia="en-GB"/>
          <w14:ligatures w14:val="none"/>
        </w:rPr>
        <w:t>eeks</w:t>
      </w:r>
    </w:p>
    <w:p w14:paraId="4FA71E3C"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The paid weeks calculation has been checked.</w:t>
      </w:r>
    </w:p>
    <w:p w14:paraId="593FCC05"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Term-time staff are not incorrectly established as all-year employees.</w:t>
      </w:r>
    </w:p>
    <w:p w14:paraId="7F82CF0D"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Working weeks and paid weeks are correct.</w:t>
      </w:r>
    </w:p>
    <w:p w14:paraId="584E33DC" w14:textId="7EE28BFF"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New starters have been independently checked</w:t>
      </w:r>
      <w:r w:rsidR="00B364C2" w:rsidRPr="0059362B">
        <w:rPr>
          <w:rFonts w:eastAsia="Times New Roman" w:cs="Segoe UI"/>
          <w:kern w:val="0"/>
          <w:sz w:val="22"/>
          <w:szCs w:val="22"/>
          <w:lang w:eastAsia="en-GB"/>
          <w14:ligatures w14:val="none"/>
        </w:rPr>
        <w:t xml:space="preserve"> and not added before safer recruitment checks all complete</w:t>
      </w:r>
      <w:r w:rsidRPr="0059362B">
        <w:rPr>
          <w:rFonts w:eastAsia="Times New Roman" w:cs="Segoe UI"/>
          <w:kern w:val="0"/>
          <w:sz w:val="22"/>
          <w:szCs w:val="22"/>
          <w:lang w:eastAsia="en-GB"/>
          <w14:ligatures w14:val="none"/>
        </w:rPr>
        <w:t>.</w:t>
      </w:r>
    </w:p>
    <w:p w14:paraId="4B286ECA" w14:textId="1DBDE1A6"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Working </w:t>
      </w:r>
      <w:r w:rsidR="003A4F26">
        <w:rPr>
          <w:rFonts w:eastAsia="Times New Roman" w:cs="Segoe UI"/>
          <w:b/>
          <w:bCs/>
          <w:kern w:val="0"/>
          <w:sz w:val="22"/>
          <w:szCs w:val="22"/>
          <w:lang w:eastAsia="en-GB"/>
          <w14:ligatures w14:val="none"/>
        </w:rPr>
        <w:t>h</w:t>
      </w:r>
      <w:r w:rsidRPr="0059362B">
        <w:rPr>
          <w:rFonts w:eastAsia="Times New Roman" w:cs="Segoe UI"/>
          <w:b/>
          <w:bCs/>
          <w:kern w:val="0"/>
          <w:sz w:val="22"/>
          <w:szCs w:val="22"/>
          <w:lang w:eastAsia="en-GB"/>
          <w14:ligatures w14:val="none"/>
        </w:rPr>
        <w:t xml:space="preserve">ours and </w:t>
      </w:r>
      <w:r w:rsidR="003A4F26">
        <w:rPr>
          <w:rFonts w:eastAsia="Times New Roman" w:cs="Segoe UI"/>
          <w:b/>
          <w:bCs/>
          <w:kern w:val="0"/>
          <w:sz w:val="22"/>
          <w:szCs w:val="22"/>
          <w:lang w:eastAsia="en-GB"/>
          <w14:ligatures w14:val="none"/>
        </w:rPr>
        <w:t>a</w:t>
      </w:r>
      <w:r w:rsidRPr="0059362B">
        <w:rPr>
          <w:rFonts w:eastAsia="Times New Roman" w:cs="Segoe UI"/>
          <w:b/>
          <w:bCs/>
          <w:kern w:val="0"/>
          <w:sz w:val="22"/>
          <w:szCs w:val="22"/>
          <w:lang w:eastAsia="en-GB"/>
          <w14:ligatures w14:val="none"/>
        </w:rPr>
        <w:t>ttendance</w:t>
      </w:r>
    </w:p>
    <w:p w14:paraId="692F1C7D"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Employees are working the weeks they are paid to work.</w:t>
      </w:r>
    </w:p>
    <w:p w14:paraId="4F64D0D5"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Employees are working at least their contractual hours.</w:t>
      </w:r>
    </w:p>
    <w:p w14:paraId="69AC6B05"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Any reduction in hours is formally documented.</w:t>
      </w:r>
    </w:p>
    <w:p w14:paraId="16929162"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Overtime and additional hours are authorised.</w:t>
      </w:r>
    </w:p>
    <w:p w14:paraId="0FE02C07" w14:textId="77777777"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Annual Leave</w:t>
      </w:r>
    </w:p>
    <w:p w14:paraId="2605D0B3" w14:textId="6ACCD975"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xml:space="preserve">□ All-year employees have a leave card or </w:t>
      </w:r>
      <w:r w:rsidR="00B364C2" w:rsidRPr="0059362B">
        <w:rPr>
          <w:rFonts w:eastAsia="Times New Roman" w:cs="Segoe UI"/>
          <w:kern w:val="0"/>
          <w:sz w:val="22"/>
          <w:szCs w:val="22"/>
          <w:lang w:eastAsia="en-GB"/>
          <w14:ligatures w14:val="none"/>
        </w:rPr>
        <w:t xml:space="preserve">electronic </w:t>
      </w:r>
      <w:r w:rsidRPr="0059362B">
        <w:rPr>
          <w:rFonts w:eastAsia="Times New Roman" w:cs="Segoe UI"/>
          <w:kern w:val="0"/>
          <w:sz w:val="22"/>
          <w:szCs w:val="22"/>
          <w:lang w:eastAsia="en-GB"/>
          <w14:ligatures w14:val="none"/>
        </w:rPr>
        <w:t>leave record.</w:t>
      </w:r>
    </w:p>
    <w:p w14:paraId="482439CB"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Leave balances have been reviewed.</w:t>
      </w:r>
    </w:p>
    <w:p w14:paraId="30CA07A0" w14:textId="2CFC4858"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Leave taken has been recorded</w:t>
      </w:r>
      <w:r w:rsidR="00B364C2" w:rsidRPr="0059362B">
        <w:rPr>
          <w:rFonts w:eastAsia="Times New Roman" w:cs="Segoe UI"/>
          <w:kern w:val="0"/>
          <w:sz w:val="22"/>
          <w:szCs w:val="22"/>
          <w:lang w:eastAsia="en-GB"/>
          <w14:ligatures w14:val="none"/>
        </w:rPr>
        <w:t xml:space="preserve"> and is monitored from a wellbeing perspective</w:t>
      </w:r>
      <w:r w:rsidRPr="0059362B">
        <w:rPr>
          <w:rFonts w:eastAsia="Times New Roman" w:cs="Segoe UI"/>
          <w:kern w:val="0"/>
          <w:sz w:val="22"/>
          <w:szCs w:val="22"/>
          <w:lang w:eastAsia="en-GB"/>
          <w14:ligatures w14:val="none"/>
        </w:rPr>
        <w:t>.</w:t>
      </w:r>
    </w:p>
    <w:p w14:paraId="519347A9"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Staff are either working or on approved leave/absence.</w:t>
      </w:r>
    </w:p>
    <w:p w14:paraId="1A3103A0" w14:textId="65702584" w:rsidR="002914BB" w:rsidRPr="0059362B" w:rsidRDefault="002914BB" w:rsidP="005807F0">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lastRenderedPageBreak/>
        <w:t>Sickness Absence</w:t>
      </w:r>
    </w:p>
    <w:p w14:paraId="6564D3CF" w14:textId="7AB31AFC"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Occupational sick pay entitlement has been checked.</w:t>
      </w:r>
      <w:r w:rsidR="00973874" w:rsidRPr="0059362B">
        <w:rPr>
          <w:rFonts w:eastAsia="Times New Roman" w:cs="Segoe UI"/>
          <w:kern w:val="0"/>
          <w:sz w:val="22"/>
          <w:szCs w:val="22"/>
          <w:lang w:eastAsia="en-GB"/>
          <w14:ligatures w14:val="none"/>
        </w:rPr>
        <w:t xml:space="preserve"> </w:t>
      </w:r>
    </w:p>
    <w:p w14:paraId="445CBF8F" w14:textId="6F10D94C" w:rsidR="00973874" w:rsidRPr="0059362B" w:rsidRDefault="00973874"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xml:space="preserve">□ </w:t>
      </w:r>
      <w:r w:rsidR="009136E0">
        <w:rPr>
          <w:rFonts w:eastAsia="Times New Roman" w:cs="Segoe UI"/>
          <w:kern w:val="0"/>
          <w:sz w:val="22"/>
          <w:szCs w:val="22"/>
          <w:lang w:eastAsia="en-GB"/>
          <w14:ligatures w14:val="none"/>
        </w:rPr>
        <w:t>All s</w:t>
      </w:r>
      <w:r w:rsidRPr="0059362B">
        <w:rPr>
          <w:rFonts w:eastAsia="Times New Roman" w:cs="Segoe UI"/>
          <w:kern w:val="0"/>
          <w:sz w:val="22"/>
          <w:szCs w:val="22"/>
          <w:lang w:eastAsia="en-GB"/>
          <w14:ligatures w14:val="none"/>
        </w:rPr>
        <w:t xml:space="preserve">ickness absence data sent to payroll provider if they calculate pay entitlement. </w:t>
      </w:r>
    </w:p>
    <w:p w14:paraId="681E9F5D"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Full-pay entitlement is correct.</w:t>
      </w:r>
    </w:p>
    <w:p w14:paraId="79D49397"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Half-pay entitlement is correct.</w:t>
      </w:r>
    </w:p>
    <w:p w14:paraId="6B2EFBC4"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Previous sickness absence has been considered.</w:t>
      </w:r>
    </w:p>
    <w:p w14:paraId="047D8E69"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No discretionary enhancements have been applied.</w:t>
      </w:r>
    </w:p>
    <w:p w14:paraId="5FCCFD87" w14:textId="40117C8B"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 xml:space="preserve">Starters, </w:t>
      </w:r>
      <w:r w:rsidR="003A4F26">
        <w:rPr>
          <w:rFonts w:eastAsia="Times New Roman" w:cs="Segoe UI"/>
          <w:b/>
          <w:bCs/>
          <w:kern w:val="0"/>
          <w:sz w:val="22"/>
          <w:szCs w:val="22"/>
          <w:lang w:eastAsia="en-GB"/>
          <w14:ligatures w14:val="none"/>
        </w:rPr>
        <w:t>l</w:t>
      </w:r>
      <w:r w:rsidRPr="0059362B">
        <w:rPr>
          <w:rFonts w:eastAsia="Times New Roman" w:cs="Segoe UI"/>
          <w:b/>
          <w:bCs/>
          <w:kern w:val="0"/>
          <w:sz w:val="22"/>
          <w:szCs w:val="22"/>
          <w:lang w:eastAsia="en-GB"/>
          <w14:ligatures w14:val="none"/>
        </w:rPr>
        <w:t xml:space="preserve">eavers and </w:t>
      </w:r>
      <w:r w:rsidR="003A4F26">
        <w:rPr>
          <w:rFonts w:eastAsia="Times New Roman" w:cs="Segoe UI"/>
          <w:b/>
          <w:bCs/>
          <w:kern w:val="0"/>
          <w:sz w:val="22"/>
          <w:szCs w:val="22"/>
          <w:lang w:eastAsia="en-GB"/>
          <w14:ligatures w14:val="none"/>
        </w:rPr>
        <w:t>c</w:t>
      </w:r>
      <w:r w:rsidRPr="0059362B">
        <w:rPr>
          <w:rFonts w:eastAsia="Times New Roman" w:cs="Segoe UI"/>
          <w:b/>
          <w:bCs/>
          <w:kern w:val="0"/>
          <w:sz w:val="22"/>
          <w:szCs w:val="22"/>
          <w:lang w:eastAsia="en-GB"/>
          <w14:ligatures w14:val="none"/>
        </w:rPr>
        <w:t xml:space="preserve">ontract </w:t>
      </w:r>
      <w:r w:rsidR="003A4F26">
        <w:rPr>
          <w:rFonts w:eastAsia="Times New Roman" w:cs="Segoe UI"/>
          <w:b/>
          <w:bCs/>
          <w:kern w:val="0"/>
          <w:sz w:val="22"/>
          <w:szCs w:val="22"/>
          <w:lang w:eastAsia="en-GB"/>
          <w14:ligatures w14:val="none"/>
        </w:rPr>
        <w:t>c</w:t>
      </w:r>
      <w:r w:rsidRPr="0059362B">
        <w:rPr>
          <w:rFonts w:eastAsia="Times New Roman" w:cs="Segoe UI"/>
          <w:b/>
          <w:bCs/>
          <w:kern w:val="0"/>
          <w:sz w:val="22"/>
          <w:szCs w:val="22"/>
          <w:lang w:eastAsia="en-GB"/>
          <w14:ligatures w14:val="none"/>
        </w:rPr>
        <w:t>hanges</w:t>
      </w:r>
    </w:p>
    <w:p w14:paraId="56270466" w14:textId="7D743771"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xml:space="preserve">□ New starters have completed </w:t>
      </w:r>
      <w:r w:rsidR="0004372D" w:rsidRPr="0059362B">
        <w:rPr>
          <w:rFonts w:eastAsia="Times New Roman" w:cs="Segoe UI"/>
          <w:kern w:val="0"/>
          <w:sz w:val="22"/>
          <w:szCs w:val="22"/>
          <w:lang w:eastAsia="en-GB"/>
          <w14:ligatures w14:val="none"/>
        </w:rPr>
        <w:t>documentation,</w:t>
      </w:r>
      <w:r w:rsidR="00973874" w:rsidRPr="0059362B">
        <w:rPr>
          <w:rFonts w:eastAsia="Times New Roman" w:cs="Segoe UI"/>
          <w:kern w:val="0"/>
          <w:sz w:val="22"/>
          <w:szCs w:val="22"/>
          <w:lang w:eastAsia="en-GB"/>
          <w14:ligatures w14:val="none"/>
        </w:rPr>
        <w:t xml:space="preserve"> and all </w:t>
      </w:r>
      <w:proofErr w:type="spellStart"/>
      <w:r w:rsidR="00973874" w:rsidRPr="0059362B">
        <w:rPr>
          <w:rFonts w:eastAsia="Times New Roman" w:cs="Segoe UI"/>
          <w:kern w:val="0"/>
          <w:sz w:val="22"/>
          <w:szCs w:val="22"/>
          <w:lang w:eastAsia="en-GB"/>
          <w14:ligatures w14:val="none"/>
        </w:rPr>
        <w:t>KCSiE</w:t>
      </w:r>
      <w:proofErr w:type="spellEnd"/>
      <w:r w:rsidR="00973874" w:rsidRPr="0059362B">
        <w:rPr>
          <w:rFonts w:eastAsia="Times New Roman" w:cs="Segoe UI"/>
          <w:kern w:val="0"/>
          <w:sz w:val="22"/>
          <w:szCs w:val="22"/>
          <w:lang w:eastAsia="en-GB"/>
          <w14:ligatures w14:val="none"/>
        </w:rPr>
        <w:t xml:space="preserve"> checks comply</w:t>
      </w:r>
      <w:r w:rsidRPr="0059362B">
        <w:rPr>
          <w:rFonts w:eastAsia="Times New Roman" w:cs="Segoe UI"/>
          <w:kern w:val="0"/>
          <w:sz w:val="22"/>
          <w:szCs w:val="22"/>
          <w:lang w:eastAsia="en-GB"/>
          <w14:ligatures w14:val="none"/>
        </w:rPr>
        <w:t>.</w:t>
      </w:r>
    </w:p>
    <w:p w14:paraId="31E0AD86" w14:textId="1F02E041"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Leavers have been removed correctl</w:t>
      </w:r>
      <w:r w:rsidR="00973874" w:rsidRPr="0059362B">
        <w:rPr>
          <w:rFonts w:eastAsia="Times New Roman" w:cs="Segoe UI"/>
          <w:kern w:val="0"/>
          <w:sz w:val="22"/>
          <w:szCs w:val="22"/>
          <w:lang w:eastAsia="en-GB"/>
          <w14:ligatures w14:val="none"/>
        </w:rPr>
        <w:t>y</w:t>
      </w:r>
      <w:r w:rsidRPr="0059362B">
        <w:rPr>
          <w:rFonts w:eastAsia="Times New Roman" w:cs="Segoe UI"/>
          <w:kern w:val="0"/>
          <w:sz w:val="22"/>
          <w:szCs w:val="22"/>
          <w:lang w:eastAsia="en-GB"/>
          <w14:ligatures w14:val="none"/>
        </w:rPr>
        <w:t>.</w:t>
      </w:r>
    </w:p>
    <w:p w14:paraId="136DB9CF" w14:textId="1CA03AF9"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Contract variations have been processed</w:t>
      </w:r>
      <w:r w:rsidR="00973874" w:rsidRPr="0059362B">
        <w:rPr>
          <w:rFonts w:eastAsia="Times New Roman" w:cs="Segoe UI"/>
          <w:kern w:val="0"/>
          <w:sz w:val="22"/>
          <w:szCs w:val="22"/>
          <w:lang w:eastAsia="en-GB"/>
          <w14:ligatures w14:val="none"/>
        </w:rPr>
        <w:t xml:space="preserve"> with accurate end date if temporary</w:t>
      </w:r>
      <w:r w:rsidRPr="0059362B">
        <w:rPr>
          <w:rFonts w:eastAsia="Times New Roman" w:cs="Segoe UI"/>
          <w:kern w:val="0"/>
          <w:sz w:val="22"/>
          <w:szCs w:val="22"/>
          <w:lang w:eastAsia="en-GB"/>
          <w14:ligatures w14:val="none"/>
        </w:rPr>
        <w:t>.</w:t>
      </w:r>
    </w:p>
    <w:p w14:paraId="737E02A7"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Acting-up allowances have end dates.</w:t>
      </w:r>
    </w:p>
    <w:p w14:paraId="4438B34F"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Casual and overtime claims have been verified.</w:t>
      </w:r>
    </w:p>
    <w:p w14:paraId="4E43B43E" w14:textId="77777777"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Payroll Variances</w:t>
      </w:r>
    </w:p>
    <w:p w14:paraId="1666807F"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Current payroll has been compared with the previous month.</w:t>
      </w:r>
    </w:p>
    <w:p w14:paraId="755C5709"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Significant changes have been investigated.</w:t>
      </w:r>
    </w:p>
    <w:p w14:paraId="7283D85F"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Additional payments have supporting evidence.</w:t>
      </w:r>
    </w:p>
    <w:p w14:paraId="4710A820"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Any unusual payments have been explained.</w:t>
      </w:r>
    </w:p>
    <w:p w14:paraId="650EB7F4" w14:textId="77777777" w:rsidR="002914BB" w:rsidRPr="0059362B" w:rsidRDefault="002914BB" w:rsidP="0059362B">
      <w:pPr>
        <w:spacing w:before="100" w:beforeAutospacing="1" w:after="100" w:afterAutospacing="1" w:line="240" w:lineRule="atLeast"/>
        <w:jc w:val="both"/>
        <w:rPr>
          <w:rFonts w:eastAsia="Times New Roman" w:cs="Segoe UI"/>
          <w:b/>
          <w:bCs/>
          <w:kern w:val="0"/>
          <w:sz w:val="22"/>
          <w:szCs w:val="22"/>
          <w:lang w:eastAsia="en-GB"/>
          <w14:ligatures w14:val="none"/>
        </w:rPr>
      </w:pPr>
      <w:r w:rsidRPr="0059362B">
        <w:rPr>
          <w:rFonts w:eastAsia="Times New Roman" w:cs="Segoe UI"/>
          <w:b/>
          <w:bCs/>
          <w:kern w:val="0"/>
          <w:sz w:val="22"/>
          <w:szCs w:val="22"/>
          <w:lang w:eastAsia="en-GB"/>
          <w14:ligatures w14:val="none"/>
        </w:rPr>
        <w:t>Headteacher Approval</w:t>
      </w:r>
    </w:p>
    <w:p w14:paraId="76B49DBB" w14:textId="5C85E443" w:rsidR="00973874"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xml:space="preserve">□ </w:t>
      </w:r>
      <w:r w:rsidR="00973874" w:rsidRPr="0059362B">
        <w:rPr>
          <w:rFonts w:eastAsia="Times New Roman" w:cs="Segoe UI"/>
          <w:kern w:val="0"/>
          <w:sz w:val="22"/>
          <w:szCs w:val="22"/>
          <w:lang w:eastAsia="en-GB"/>
          <w14:ligatures w14:val="none"/>
        </w:rPr>
        <w:t>Assured of skills, experience and processes in place.</w:t>
      </w:r>
    </w:p>
    <w:p w14:paraId="00B3EDCD" w14:textId="7C1AE5F2" w:rsidR="002914BB" w:rsidRPr="0059362B" w:rsidRDefault="00973874"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xml:space="preserve">□ </w:t>
      </w:r>
      <w:r w:rsidR="002914BB" w:rsidRPr="0059362B">
        <w:rPr>
          <w:rFonts w:eastAsia="Times New Roman" w:cs="Segoe UI"/>
          <w:kern w:val="0"/>
          <w:sz w:val="22"/>
          <w:szCs w:val="22"/>
          <w:lang w:eastAsia="en-GB"/>
          <w14:ligatures w14:val="none"/>
        </w:rPr>
        <w:t>Payroll report reviewed.</w:t>
      </w:r>
    </w:p>
    <w:p w14:paraId="11B68301"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Any anomalies discussed with the SBM.</w:t>
      </w:r>
    </w:p>
    <w:p w14:paraId="21CC7351"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Supporting evidence available if required.</w:t>
      </w:r>
    </w:p>
    <w:p w14:paraId="3B70A103"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Payroll approval form physically signed.</w:t>
      </w:r>
    </w:p>
    <w:p w14:paraId="6ADDC338"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t>□ Approval retained for audit purposes.</w:t>
      </w:r>
    </w:p>
    <w:p w14:paraId="58973CAB" w14:textId="77777777" w:rsidR="002914BB" w:rsidRPr="0059362B" w:rsidRDefault="002914BB" w:rsidP="0059362B">
      <w:pPr>
        <w:spacing w:before="100" w:beforeAutospacing="1" w:after="100" w:afterAutospacing="1" w:line="240" w:lineRule="atLeast"/>
        <w:jc w:val="both"/>
        <w:rPr>
          <w:rFonts w:eastAsia="Times New Roman" w:cs="Segoe UI"/>
          <w:b/>
          <w:bCs/>
          <w:kern w:val="36"/>
          <w:sz w:val="22"/>
          <w:szCs w:val="22"/>
          <w:lang w:eastAsia="en-GB"/>
          <w14:ligatures w14:val="none"/>
        </w:rPr>
      </w:pPr>
      <w:r w:rsidRPr="0059362B">
        <w:rPr>
          <w:rFonts w:eastAsia="Times New Roman" w:cs="Segoe UI"/>
          <w:b/>
          <w:bCs/>
          <w:kern w:val="36"/>
          <w:sz w:val="22"/>
          <w:szCs w:val="22"/>
          <w:lang w:eastAsia="en-GB"/>
          <w14:ligatures w14:val="none"/>
        </w:rPr>
        <w:t>Final Assurance Question</w:t>
      </w:r>
    </w:p>
    <w:p w14:paraId="3CFF59BE" w14:textId="77777777" w:rsidR="002914BB" w:rsidRPr="0059362B" w:rsidRDefault="002914BB" w:rsidP="0059362B">
      <w:pPr>
        <w:spacing w:before="100" w:beforeAutospacing="1" w:after="100" w:afterAutospacing="1" w:line="240" w:lineRule="atLeast"/>
        <w:jc w:val="both"/>
        <w:rPr>
          <w:rFonts w:eastAsia="Times New Roman" w:cs="Segoe UI"/>
          <w:kern w:val="0"/>
          <w:sz w:val="22"/>
          <w:szCs w:val="22"/>
          <w:lang w:eastAsia="en-GB"/>
          <w14:ligatures w14:val="none"/>
        </w:rPr>
      </w:pPr>
      <w:r w:rsidRPr="0059362B">
        <w:rPr>
          <w:rFonts w:eastAsia="Times New Roman" w:cs="Segoe UI"/>
          <w:kern w:val="0"/>
          <w:sz w:val="22"/>
          <w:szCs w:val="22"/>
          <w:lang w:eastAsia="en-GB"/>
          <w14:ligatures w14:val="none"/>
        </w:rPr>
        <w:lastRenderedPageBreak/>
        <w:t xml:space="preserve">Before signing payroll, the Headteacher should be able to answer </w:t>
      </w:r>
      <w:r w:rsidRPr="0059362B">
        <w:rPr>
          <w:rFonts w:eastAsia="Times New Roman" w:cs="Segoe UI"/>
          <w:b/>
          <w:bCs/>
          <w:kern w:val="0"/>
          <w:sz w:val="22"/>
          <w:szCs w:val="22"/>
          <w:lang w:eastAsia="en-GB"/>
          <w14:ligatures w14:val="none"/>
        </w:rPr>
        <w:t>"Yes"</w:t>
      </w:r>
      <w:r w:rsidRPr="0059362B">
        <w:rPr>
          <w:rFonts w:eastAsia="Times New Roman" w:cs="Segoe UI"/>
          <w:kern w:val="0"/>
          <w:sz w:val="22"/>
          <w:szCs w:val="22"/>
          <w:lang w:eastAsia="en-GB"/>
          <w14:ligatures w14:val="none"/>
        </w:rPr>
        <w:t xml:space="preserve"> to the following question:</w:t>
      </w:r>
    </w:p>
    <w:p w14:paraId="350CE48E" w14:textId="3B4619FB" w:rsidR="00B150CF" w:rsidRDefault="002914BB" w:rsidP="0059362B">
      <w:pPr>
        <w:spacing w:before="100" w:beforeAutospacing="1" w:after="100" w:afterAutospacing="1" w:line="240" w:lineRule="atLeast"/>
        <w:jc w:val="both"/>
        <w:rPr>
          <w:rFonts w:eastAsia="Times New Roman" w:cs="Segoe UI"/>
          <w:b/>
          <w:bCs/>
          <w:i/>
          <w:iCs/>
          <w:kern w:val="0"/>
          <w:sz w:val="22"/>
          <w:szCs w:val="22"/>
          <w:lang w:eastAsia="en-GB"/>
          <w14:ligatures w14:val="none"/>
        </w:rPr>
      </w:pPr>
      <w:r w:rsidRPr="005807F0">
        <w:rPr>
          <w:rFonts w:eastAsia="Times New Roman" w:cs="Segoe UI"/>
          <w:b/>
          <w:bCs/>
          <w:i/>
          <w:iCs/>
          <w:kern w:val="0"/>
          <w:sz w:val="22"/>
          <w:szCs w:val="22"/>
          <w:lang w:eastAsia="en-GB"/>
          <w14:ligatures w14:val="none"/>
        </w:rPr>
        <w:t>Am I satisfied that employees are being paid only what they are contractually entitled to receive, for the hours and weeks they are contracted to work, and that appropriate checks have been completed to verify the accuracy of this payroll submission?</w:t>
      </w:r>
    </w:p>
    <w:sectPr w:rsidR="00B150CF" w:rsidSect="005807F0">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A1159" w14:textId="77777777" w:rsidR="009E0DE7" w:rsidRDefault="009E0DE7" w:rsidP="00B83855">
      <w:pPr>
        <w:spacing w:after="0" w:line="240" w:lineRule="auto"/>
      </w:pPr>
      <w:r>
        <w:separator/>
      </w:r>
    </w:p>
  </w:endnote>
  <w:endnote w:type="continuationSeparator" w:id="0">
    <w:p w14:paraId="2C7CC4F3" w14:textId="77777777" w:rsidR="009E0DE7" w:rsidRDefault="009E0DE7" w:rsidP="00B838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BABB7" w14:textId="77777777" w:rsidR="009E0DE7" w:rsidRDefault="009E0DE7" w:rsidP="00B83855">
      <w:pPr>
        <w:spacing w:after="0" w:line="240" w:lineRule="auto"/>
      </w:pPr>
      <w:r>
        <w:separator/>
      </w:r>
    </w:p>
  </w:footnote>
  <w:footnote w:type="continuationSeparator" w:id="0">
    <w:p w14:paraId="5A9E3753" w14:textId="77777777" w:rsidR="009E0DE7" w:rsidRDefault="009E0DE7" w:rsidP="00B838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7508" w14:textId="34702B95" w:rsidR="00B83855" w:rsidRDefault="00B83855" w:rsidP="00B83855">
    <w:pPr>
      <w:pStyle w:val="Header"/>
      <w:jc w:val="right"/>
    </w:pPr>
    <w:r>
      <w:rPr>
        <w:noProof/>
      </w:rPr>
      <w:drawing>
        <wp:inline distT="0" distB="0" distL="0" distR="0" wp14:anchorId="4E44CE64" wp14:editId="6CB8F04B">
          <wp:extent cx="1402202" cy="640135"/>
          <wp:effectExtent l="0" t="0" r="7620" b="7620"/>
          <wp:docPr id="4663695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369542" name="Picture 466369542"/>
                  <pic:cNvPicPr/>
                </pic:nvPicPr>
                <pic:blipFill>
                  <a:blip r:embed="rId1">
                    <a:extLst>
                      <a:ext uri="{28A0092B-C50C-407E-A947-70E740481C1C}">
                        <a14:useLocalDpi xmlns:a14="http://schemas.microsoft.com/office/drawing/2010/main" val="0"/>
                      </a:ext>
                    </a:extLst>
                  </a:blip>
                  <a:stretch>
                    <a:fillRect/>
                  </a:stretch>
                </pic:blipFill>
                <pic:spPr>
                  <a:xfrm>
                    <a:off x="0" y="0"/>
                    <a:ext cx="1402202" cy="6401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3973"/>
    <w:multiLevelType w:val="multilevel"/>
    <w:tmpl w:val="6786E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926E3"/>
    <w:multiLevelType w:val="multilevel"/>
    <w:tmpl w:val="16DE8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166751"/>
    <w:multiLevelType w:val="multilevel"/>
    <w:tmpl w:val="D2883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F26A75"/>
    <w:multiLevelType w:val="multilevel"/>
    <w:tmpl w:val="B3764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133F80"/>
    <w:multiLevelType w:val="multilevel"/>
    <w:tmpl w:val="99EA5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2A1A9D"/>
    <w:multiLevelType w:val="multilevel"/>
    <w:tmpl w:val="66A8B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6B0422"/>
    <w:multiLevelType w:val="multilevel"/>
    <w:tmpl w:val="895C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96F0D17"/>
    <w:multiLevelType w:val="hybridMultilevel"/>
    <w:tmpl w:val="C074B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576626"/>
    <w:multiLevelType w:val="multilevel"/>
    <w:tmpl w:val="1CF43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D74BC3"/>
    <w:multiLevelType w:val="multilevel"/>
    <w:tmpl w:val="6298C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A75DFD"/>
    <w:multiLevelType w:val="multilevel"/>
    <w:tmpl w:val="DC0C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51381D"/>
    <w:multiLevelType w:val="multilevel"/>
    <w:tmpl w:val="E3805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5022CA"/>
    <w:multiLevelType w:val="multilevel"/>
    <w:tmpl w:val="90C8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B10DC4"/>
    <w:multiLevelType w:val="multilevel"/>
    <w:tmpl w:val="8F66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5C3090"/>
    <w:multiLevelType w:val="hybridMultilevel"/>
    <w:tmpl w:val="5080A9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8C2111A"/>
    <w:multiLevelType w:val="multilevel"/>
    <w:tmpl w:val="AF3C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9580559"/>
    <w:multiLevelType w:val="multilevel"/>
    <w:tmpl w:val="B678B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6E2CBB"/>
    <w:multiLevelType w:val="multilevel"/>
    <w:tmpl w:val="79B2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AFB43A3"/>
    <w:multiLevelType w:val="multilevel"/>
    <w:tmpl w:val="2CF06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B05333"/>
    <w:multiLevelType w:val="multilevel"/>
    <w:tmpl w:val="052E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642E62"/>
    <w:multiLevelType w:val="multilevel"/>
    <w:tmpl w:val="4868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AE611E"/>
    <w:multiLevelType w:val="multilevel"/>
    <w:tmpl w:val="13AAE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E03470"/>
    <w:multiLevelType w:val="multilevel"/>
    <w:tmpl w:val="F208D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38860D2"/>
    <w:multiLevelType w:val="multilevel"/>
    <w:tmpl w:val="4F6EB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7D84CBA"/>
    <w:multiLevelType w:val="multilevel"/>
    <w:tmpl w:val="74403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AB40427"/>
    <w:multiLevelType w:val="multilevel"/>
    <w:tmpl w:val="DD70A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B035154"/>
    <w:multiLevelType w:val="multilevel"/>
    <w:tmpl w:val="AC04B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B5E7F0C"/>
    <w:multiLevelType w:val="multilevel"/>
    <w:tmpl w:val="668CA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D6180B"/>
    <w:multiLevelType w:val="multilevel"/>
    <w:tmpl w:val="235A8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5094CE8"/>
    <w:multiLevelType w:val="multilevel"/>
    <w:tmpl w:val="46D2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441547"/>
    <w:multiLevelType w:val="multilevel"/>
    <w:tmpl w:val="E012C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6C677F0"/>
    <w:multiLevelType w:val="multilevel"/>
    <w:tmpl w:val="E4FC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EDF2A55"/>
    <w:multiLevelType w:val="multilevel"/>
    <w:tmpl w:val="73945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FD3465D"/>
    <w:multiLevelType w:val="multilevel"/>
    <w:tmpl w:val="5CA0E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03323D4"/>
    <w:multiLevelType w:val="hybridMultilevel"/>
    <w:tmpl w:val="48425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18A1DBE"/>
    <w:multiLevelType w:val="multilevel"/>
    <w:tmpl w:val="6DB4F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45818E7"/>
    <w:multiLevelType w:val="multilevel"/>
    <w:tmpl w:val="1098F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54D6136"/>
    <w:multiLevelType w:val="multilevel"/>
    <w:tmpl w:val="3EB6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E9C7A86"/>
    <w:multiLevelType w:val="multilevel"/>
    <w:tmpl w:val="73448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1658ED"/>
    <w:multiLevelType w:val="multilevel"/>
    <w:tmpl w:val="8C96B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1D0E74"/>
    <w:multiLevelType w:val="multilevel"/>
    <w:tmpl w:val="493AC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4B453E"/>
    <w:multiLevelType w:val="multilevel"/>
    <w:tmpl w:val="4D449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1693F2B"/>
    <w:multiLevelType w:val="multilevel"/>
    <w:tmpl w:val="436A9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9244B2B"/>
    <w:multiLevelType w:val="multilevel"/>
    <w:tmpl w:val="C6FAF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057717"/>
    <w:multiLevelType w:val="multilevel"/>
    <w:tmpl w:val="2088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FD225A"/>
    <w:multiLevelType w:val="multilevel"/>
    <w:tmpl w:val="2D78D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3294601"/>
    <w:multiLevelType w:val="multilevel"/>
    <w:tmpl w:val="B9880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A3002A"/>
    <w:multiLevelType w:val="multilevel"/>
    <w:tmpl w:val="E53C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52C7269"/>
    <w:multiLevelType w:val="multilevel"/>
    <w:tmpl w:val="058AF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8D42953"/>
    <w:multiLevelType w:val="multilevel"/>
    <w:tmpl w:val="F93E4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569182">
    <w:abstractNumId w:val="6"/>
  </w:num>
  <w:num w:numId="2" w16cid:durableId="1924794459">
    <w:abstractNumId w:val="37"/>
  </w:num>
  <w:num w:numId="3" w16cid:durableId="2037537730">
    <w:abstractNumId w:val="27"/>
  </w:num>
  <w:num w:numId="4" w16cid:durableId="1123882060">
    <w:abstractNumId w:val="47"/>
  </w:num>
  <w:num w:numId="5" w16cid:durableId="140733456">
    <w:abstractNumId w:val="38"/>
  </w:num>
  <w:num w:numId="6" w16cid:durableId="1872453290">
    <w:abstractNumId w:val="48"/>
  </w:num>
  <w:num w:numId="7" w16cid:durableId="1125154291">
    <w:abstractNumId w:val="43"/>
  </w:num>
  <w:num w:numId="8" w16cid:durableId="769206348">
    <w:abstractNumId w:val="16"/>
  </w:num>
  <w:num w:numId="9" w16cid:durableId="1379473733">
    <w:abstractNumId w:val="23"/>
  </w:num>
  <w:num w:numId="10" w16cid:durableId="1189030778">
    <w:abstractNumId w:val="28"/>
  </w:num>
  <w:num w:numId="11" w16cid:durableId="1854151194">
    <w:abstractNumId w:val="15"/>
  </w:num>
  <w:num w:numId="12" w16cid:durableId="34818261">
    <w:abstractNumId w:val="4"/>
  </w:num>
  <w:num w:numId="13" w16cid:durableId="1866408558">
    <w:abstractNumId w:val="42"/>
  </w:num>
  <w:num w:numId="14" w16cid:durableId="1683896435">
    <w:abstractNumId w:val="5"/>
  </w:num>
  <w:num w:numId="15" w16cid:durableId="494417663">
    <w:abstractNumId w:val="11"/>
  </w:num>
  <w:num w:numId="16" w16cid:durableId="308294310">
    <w:abstractNumId w:val="2"/>
  </w:num>
  <w:num w:numId="17" w16cid:durableId="2104569505">
    <w:abstractNumId w:val="33"/>
  </w:num>
  <w:num w:numId="18" w16cid:durableId="1036542358">
    <w:abstractNumId w:val="13"/>
  </w:num>
  <w:num w:numId="19" w16cid:durableId="800459485">
    <w:abstractNumId w:val="1"/>
  </w:num>
  <w:num w:numId="20" w16cid:durableId="1299797245">
    <w:abstractNumId w:val="44"/>
  </w:num>
  <w:num w:numId="21" w16cid:durableId="1276978901">
    <w:abstractNumId w:val="35"/>
  </w:num>
  <w:num w:numId="22" w16cid:durableId="1594364797">
    <w:abstractNumId w:val="45"/>
  </w:num>
  <w:num w:numId="23" w16cid:durableId="701252228">
    <w:abstractNumId w:val="39"/>
  </w:num>
  <w:num w:numId="24" w16cid:durableId="1829780804">
    <w:abstractNumId w:val="10"/>
  </w:num>
  <w:num w:numId="25" w16cid:durableId="988244771">
    <w:abstractNumId w:val="8"/>
  </w:num>
  <w:num w:numId="26" w16cid:durableId="1337924460">
    <w:abstractNumId w:val="49"/>
  </w:num>
  <w:num w:numId="27" w16cid:durableId="1988241150">
    <w:abstractNumId w:val="31"/>
  </w:num>
  <w:num w:numId="28" w16cid:durableId="321351994">
    <w:abstractNumId w:val="24"/>
  </w:num>
  <w:num w:numId="29" w16cid:durableId="1335569188">
    <w:abstractNumId w:val="18"/>
  </w:num>
  <w:num w:numId="30" w16cid:durableId="340163958">
    <w:abstractNumId w:val="29"/>
  </w:num>
  <w:num w:numId="31" w16cid:durableId="1342704531">
    <w:abstractNumId w:val="46"/>
  </w:num>
  <w:num w:numId="32" w16cid:durableId="553080554">
    <w:abstractNumId w:val="20"/>
  </w:num>
  <w:num w:numId="33" w16cid:durableId="379060579">
    <w:abstractNumId w:val="21"/>
  </w:num>
  <w:num w:numId="34" w16cid:durableId="114952639">
    <w:abstractNumId w:val="41"/>
  </w:num>
  <w:num w:numId="35" w16cid:durableId="1454789179">
    <w:abstractNumId w:val="12"/>
  </w:num>
  <w:num w:numId="36" w16cid:durableId="489908465">
    <w:abstractNumId w:val="40"/>
  </w:num>
  <w:num w:numId="37" w16cid:durableId="1800413356">
    <w:abstractNumId w:val="22"/>
  </w:num>
  <w:num w:numId="38" w16cid:durableId="1864318483">
    <w:abstractNumId w:val="19"/>
  </w:num>
  <w:num w:numId="39" w16cid:durableId="274022261">
    <w:abstractNumId w:val="17"/>
  </w:num>
  <w:num w:numId="40" w16cid:durableId="1642998727">
    <w:abstractNumId w:val="25"/>
  </w:num>
  <w:num w:numId="41" w16cid:durableId="488328485">
    <w:abstractNumId w:val="26"/>
  </w:num>
  <w:num w:numId="42" w16cid:durableId="1805538416">
    <w:abstractNumId w:val="32"/>
  </w:num>
  <w:num w:numId="43" w16cid:durableId="1890264276">
    <w:abstractNumId w:val="9"/>
  </w:num>
  <w:num w:numId="44" w16cid:durableId="2033915297">
    <w:abstractNumId w:val="0"/>
  </w:num>
  <w:num w:numId="45" w16cid:durableId="185296030">
    <w:abstractNumId w:val="3"/>
  </w:num>
  <w:num w:numId="46" w16cid:durableId="2078018768">
    <w:abstractNumId w:val="36"/>
  </w:num>
  <w:num w:numId="47" w16cid:durableId="1543248077">
    <w:abstractNumId w:val="30"/>
  </w:num>
  <w:num w:numId="48" w16cid:durableId="307635025">
    <w:abstractNumId w:val="7"/>
  </w:num>
  <w:num w:numId="49" w16cid:durableId="1907909942">
    <w:abstractNumId w:val="14"/>
  </w:num>
  <w:num w:numId="50" w16cid:durableId="126159641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4BB"/>
    <w:rsid w:val="00027048"/>
    <w:rsid w:val="0004372D"/>
    <w:rsid w:val="000864AB"/>
    <w:rsid w:val="000A08C1"/>
    <w:rsid w:val="000F2591"/>
    <w:rsid w:val="000F4C63"/>
    <w:rsid w:val="001347E1"/>
    <w:rsid w:val="001E0274"/>
    <w:rsid w:val="001F2007"/>
    <w:rsid w:val="00226E6D"/>
    <w:rsid w:val="00243501"/>
    <w:rsid w:val="00254AA1"/>
    <w:rsid w:val="002567DA"/>
    <w:rsid w:val="002902BE"/>
    <w:rsid w:val="002914BB"/>
    <w:rsid w:val="002C4A4F"/>
    <w:rsid w:val="002C6099"/>
    <w:rsid w:val="002E59CE"/>
    <w:rsid w:val="002F38AD"/>
    <w:rsid w:val="0032473E"/>
    <w:rsid w:val="00351B2E"/>
    <w:rsid w:val="00391FB7"/>
    <w:rsid w:val="0039295F"/>
    <w:rsid w:val="003A4F26"/>
    <w:rsid w:val="004254BD"/>
    <w:rsid w:val="00432D82"/>
    <w:rsid w:val="00432EA4"/>
    <w:rsid w:val="00444F7D"/>
    <w:rsid w:val="00456632"/>
    <w:rsid w:val="004854BC"/>
    <w:rsid w:val="00492672"/>
    <w:rsid w:val="00492829"/>
    <w:rsid w:val="00493803"/>
    <w:rsid w:val="004E6651"/>
    <w:rsid w:val="005065B8"/>
    <w:rsid w:val="00530438"/>
    <w:rsid w:val="005807F0"/>
    <w:rsid w:val="0059362B"/>
    <w:rsid w:val="005B0D79"/>
    <w:rsid w:val="005C58D2"/>
    <w:rsid w:val="0066786A"/>
    <w:rsid w:val="00690E0C"/>
    <w:rsid w:val="006A5F3C"/>
    <w:rsid w:val="006E2768"/>
    <w:rsid w:val="006E4894"/>
    <w:rsid w:val="007031EF"/>
    <w:rsid w:val="007053D4"/>
    <w:rsid w:val="00743AED"/>
    <w:rsid w:val="0084758E"/>
    <w:rsid w:val="00877218"/>
    <w:rsid w:val="00877E7A"/>
    <w:rsid w:val="008B1DDB"/>
    <w:rsid w:val="00912215"/>
    <w:rsid w:val="009136E0"/>
    <w:rsid w:val="0091780F"/>
    <w:rsid w:val="009572C0"/>
    <w:rsid w:val="00973874"/>
    <w:rsid w:val="00992637"/>
    <w:rsid w:val="009A7986"/>
    <w:rsid w:val="009B3E0A"/>
    <w:rsid w:val="009D3AF8"/>
    <w:rsid w:val="009D738C"/>
    <w:rsid w:val="009E0DE7"/>
    <w:rsid w:val="009F0F7E"/>
    <w:rsid w:val="00A205A4"/>
    <w:rsid w:val="00A43703"/>
    <w:rsid w:val="00A622C1"/>
    <w:rsid w:val="00AB72CC"/>
    <w:rsid w:val="00AC10ED"/>
    <w:rsid w:val="00AC4D4F"/>
    <w:rsid w:val="00AD21BA"/>
    <w:rsid w:val="00B0327C"/>
    <w:rsid w:val="00B10102"/>
    <w:rsid w:val="00B150CF"/>
    <w:rsid w:val="00B364C2"/>
    <w:rsid w:val="00B47E67"/>
    <w:rsid w:val="00B81C68"/>
    <w:rsid w:val="00B83855"/>
    <w:rsid w:val="00BB0E33"/>
    <w:rsid w:val="00BB1161"/>
    <w:rsid w:val="00BB679B"/>
    <w:rsid w:val="00C059BD"/>
    <w:rsid w:val="00C46EE1"/>
    <w:rsid w:val="00C9063C"/>
    <w:rsid w:val="00D057D6"/>
    <w:rsid w:val="00D76EF8"/>
    <w:rsid w:val="00DA5CA0"/>
    <w:rsid w:val="00DE43FC"/>
    <w:rsid w:val="00E11C32"/>
    <w:rsid w:val="00E73701"/>
    <w:rsid w:val="00E75909"/>
    <w:rsid w:val="00E90BC1"/>
    <w:rsid w:val="00E91EEC"/>
    <w:rsid w:val="00EF1AE2"/>
    <w:rsid w:val="00EF30A1"/>
    <w:rsid w:val="00F1172B"/>
    <w:rsid w:val="00F17EF2"/>
    <w:rsid w:val="00F3330E"/>
    <w:rsid w:val="00F35F6E"/>
    <w:rsid w:val="00F47ACF"/>
    <w:rsid w:val="00F71B7F"/>
    <w:rsid w:val="00FF0ED7"/>
    <w:rsid w:val="00FF74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56FD"/>
  <w15:chartTrackingRefBased/>
  <w15:docId w15:val="{9239E1F1-5695-4C82-9490-C6ECB72D5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4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4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4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4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4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4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4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4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4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4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4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4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4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4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4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4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4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4BB"/>
    <w:rPr>
      <w:rFonts w:eastAsiaTheme="majorEastAsia" w:cstheme="majorBidi"/>
      <w:color w:val="272727" w:themeColor="text1" w:themeTint="D8"/>
    </w:rPr>
  </w:style>
  <w:style w:type="paragraph" w:styleId="Title">
    <w:name w:val="Title"/>
    <w:basedOn w:val="Normal"/>
    <w:next w:val="Normal"/>
    <w:link w:val="TitleChar"/>
    <w:uiPriority w:val="10"/>
    <w:qFormat/>
    <w:rsid w:val="002914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4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4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4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4BB"/>
    <w:pPr>
      <w:spacing w:before="160"/>
      <w:jc w:val="center"/>
    </w:pPr>
    <w:rPr>
      <w:i/>
      <w:iCs/>
      <w:color w:val="404040" w:themeColor="text1" w:themeTint="BF"/>
    </w:rPr>
  </w:style>
  <w:style w:type="character" w:customStyle="1" w:styleId="QuoteChar">
    <w:name w:val="Quote Char"/>
    <w:basedOn w:val="DefaultParagraphFont"/>
    <w:link w:val="Quote"/>
    <w:uiPriority w:val="29"/>
    <w:rsid w:val="002914BB"/>
    <w:rPr>
      <w:i/>
      <w:iCs/>
      <w:color w:val="404040" w:themeColor="text1" w:themeTint="BF"/>
    </w:rPr>
  </w:style>
  <w:style w:type="paragraph" w:styleId="ListParagraph">
    <w:name w:val="List Paragraph"/>
    <w:basedOn w:val="Normal"/>
    <w:uiPriority w:val="34"/>
    <w:qFormat/>
    <w:rsid w:val="002914BB"/>
    <w:pPr>
      <w:ind w:left="720"/>
      <w:contextualSpacing/>
    </w:pPr>
  </w:style>
  <w:style w:type="character" w:styleId="IntenseEmphasis">
    <w:name w:val="Intense Emphasis"/>
    <w:basedOn w:val="DefaultParagraphFont"/>
    <w:uiPriority w:val="21"/>
    <w:qFormat/>
    <w:rsid w:val="002914BB"/>
    <w:rPr>
      <w:i/>
      <w:iCs/>
      <w:color w:val="0F4761" w:themeColor="accent1" w:themeShade="BF"/>
    </w:rPr>
  </w:style>
  <w:style w:type="paragraph" w:styleId="IntenseQuote">
    <w:name w:val="Intense Quote"/>
    <w:basedOn w:val="Normal"/>
    <w:next w:val="Normal"/>
    <w:link w:val="IntenseQuoteChar"/>
    <w:uiPriority w:val="30"/>
    <w:qFormat/>
    <w:rsid w:val="002914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4BB"/>
    <w:rPr>
      <w:i/>
      <w:iCs/>
      <w:color w:val="0F4761" w:themeColor="accent1" w:themeShade="BF"/>
    </w:rPr>
  </w:style>
  <w:style w:type="character" w:styleId="IntenseReference">
    <w:name w:val="Intense Reference"/>
    <w:basedOn w:val="DefaultParagraphFont"/>
    <w:uiPriority w:val="32"/>
    <w:qFormat/>
    <w:rsid w:val="002914BB"/>
    <w:rPr>
      <w:b/>
      <w:bCs/>
      <w:smallCaps/>
      <w:color w:val="0F4761" w:themeColor="accent1" w:themeShade="BF"/>
      <w:spacing w:val="5"/>
    </w:rPr>
  </w:style>
  <w:style w:type="paragraph" w:styleId="Header">
    <w:name w:val="header"/>
    <w:basedOn w:val="Normal"/>
    <w:link w:val="HeaderChar"/>
    <w:uiPriority w:val="99"/>
    <w:unhideWhenUsed/>
    <w:rsid w:val="00B838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3855"/>
  </w:style>
  <w:style w:type="paragraph" w:styleId="Footer">
    <w:name w:val="footer"/>
    <w:basedOn w:val="Normal"/>
    <w:link w:val="FooterChar"/>
    <w:uiPriority w:val="99"/>
    <w:unhideWhenUsed/>
    <w:rsid w:val="00B838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3855"/>
  </w:style>
  <w:style w:type="character" w:styleId="Hyperlink">
    <w:name w:val="Hyperlink"/>
    <w:basedOn w:val="DefaultParagraphFont"/>
    <w:uiPriority w:val="99"/>
    <w:unhideWhenUsed/>
    <w:rsid w:val="00A43703"/>
    <w:rPr>
      <w:color w:val="467886" w:themeColor="hyperlink"/>
      <w:u w:val="single"/>
    </w:rPr>
  </w:style>
  <w:style w:type="character" w:styleId="UnresolvedMention">
    <w:name w:val="Unresolved Mention"/>
    <w:basedOn w:val="DefaultParagraphFont"/>
    <w:uiPriority w:val="99"/>
    <w:semiHidden/>
    <w:unhideWhenUsed/>
    <w:rsid w:val="00A43703"/>
    <w:rPr>
      <w:color w:val="605E5C"/>
      <w:shd w:val="clear" w:color="auto" w:fill="E1DFDD"/>
    </w:rPr>
  </w:style>
  <w:style w:type="character" w:styleId="FollowedHyperlink">
    <w:name w:val="FollowedHyperlink"/>
    <w:basedOn w:val="DefaultParagraphFont"/>
    <w:uiPriority w:val="99"/>
    <w:semiHidden/>
    <w:unhideWhenUsed/>
    <w:rsid w:val="006E276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www.nottinghamschools.org.uk%2Fmedia%2F4f2pbmqm%2Fpaid-weeks-calculator.xlsx&amp;data=05%7C02%7Cdebbie.stanley%40nottinghamcity.gov.uk%7Cc4a56f7b051941cda73808def4908f9d%7Caa3611bd13ac47ac820700fb9ea44ede%7C0%7C0%7C639217098878629626%7CUnknown%7CTWFpbGZsb3d8eyJFbXB0eU1hcGkiOnRydWUsIlYiOiIwLjAuMDAwMCIsIlAiOiJXaW4zMiIsIkFOIjoiTWFpbCIsIldUIjoyfQ%3D%3D%7C0%7C%7C%7C&amp;sdata=7P3W6ftX0XHGO6ewf%2Fr9Co5x2aTCvWQ%2BftIe%2BEOxmvo%3D&amp;reserved=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r01.safelinks.protection.outlook.com/?url=https%3A%2F%2Fwww.nottinghamschools.org.uk%2Fmedia%2Fuuwpdrpr%2Fncc-paid-weeks-table-july-2025.doc&amp;data=05%7C02%7Cdebbie.stanley%40nottinghamcity.gov.uk%7Cc4a56f7b051941cda73808def4908f9d%7Caa3611bd13ac47ac820700fb9ea44ede%7C0%7C0%7C639217098878589273%7CUnknown%7CTWFpbGZsb3d8eyJFbXB0eU1hcGkiOnRydWUsIlYiOiIwLjAuMDAwMCIsIlAiOiJXaW4zMiIsIkFOIjoiTWFpbCIsIldUIjoyfQ%3D%3D%7C0%7C%7C%7C&amp;sdata=62qoiZPoat5xDHqGmjw8CUdN5E87StOrS%2FHDbQaOcBI%3D&amp;reserved=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ottspf.org.uk/media/u24e1vo5/lgpen12briefguide.pdf" TargetMode="External"/><Relationship Id="rId5" Type="http://schemas.openxmlformats.org/officeDocument/2006/relationships/footnotes" Target="footnotes.xml"/><Relationship Id="rId10" Type="http://schemas.openxmlformats.org/officeDocument/2006/relationships/hyperlink" Target="https://www.nottinghamschools.org.uk/media/brapofbs/years-of-service-tracker-for-paid-weeks-tto-support-staff.xlsx" TargetMode="External"/><Relationship Id="rId4" Type="http://schemas.openxmlformats.org/officeDocument/2006/relationships/webSettings" Target="webSettings.xml"/><Relationship Id="rId9" Type="http://schemas.openxmlformats.org/officeDocument/2006/relationships/hyperlink" Target="https://eur01.safelinks.protection.outlook.com/?url=https%3A%2F%2Fwww.nottinghamschools.org.uk%2Fmedia%2Fkmgpeh4x%2Fformulas-for-paid-weeks.docx&amp;data=05%7C02%7Cdebbie.stanley%40nottinghamcity.gov.uk%7Cc4a56f7b051941cda73808def4908f9d%7Caa3611bd13ac47ac820700fb9ea44ede%7C0%7C0%7C639217098878651647%7CUnknown%7CTWFpbGZsb3d8eyJFbXB0eU1hcGkiOnRydWUsIlYiOiIwLjAuMDAwMCIsIlAiOiJXaW4zMiIsIkFOIjoiTWFpbCIsIldUIjoyfQ%3D%3D%7C0%7C%7C%7C&amp;sdata=9gSYHGlqi9JrI9XNFCcMH6uBMa6MoooRYOzzL6%2BE0K8%3D&amp;reserved=0"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2269</Words>
  <Characters>12934</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Stanley</dc:creator>
  <cp:keywords/>
  <dc:description/>
  <cp:lastModifiedBy>Labeeb Aslam</cp:lastModifiedBy>
  <cp:revision>3</cp:revision>
  <dcterms:created xsi:type="dcterms:W3CDTF">2026-08-12T11:28:00Z</dcterms:created>
  <dcterms:modified xsi:type="dcterms:W3CDTF">2026-08-19T08:50:00Z</dcterms:modified>
</cp:coreProperties>
</file>