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gridCol w:w="3473"/>
        <w:gridCol w:w="2481"/>
      </w:tblGrid>
      <w:tr w:rsidR="0007117F" w:rsidRPr="00603683" w14:paraId="3F5C808B" w14:textId="77777777" w:rsidTr="006F53B6">
        <w:trPr>
          <w:cantSplit/>
          <w:trHeight w:val="493"/>
        </w:trPr>
        <w:tc>
          <w:tcPr>
            <w:tcW w:w="2977"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2E587067" w14:textId="00AA02AE" w:rsidR="0007117F" w:rsidRPr="007F4E1C" w:rsidRDefault="0007117F" w:rsidP="007F4E1C">
            <w:pPr>
              <w:pStyle w:val="Subtitle"/>
            </w:pPr>
            <w:r w:rsidRPr="007F4E1C">
              <w:t>Name of Pupil:</w:t>
            </w:r>
          </w:p>
        </w:tc>
        <w:tc>
          <w:tcPr>
            <w:tcW w:w="6662" w:type="dxa"/>
            <w:tcBorders>
              <w:top w:val="single" w:sz="4" w:space="0" w:color="auto"/>
              <w:left w:val="single" w:sz="6" w:space="0" w:color="auto"/>
              <w:bottom w:val="single" w:sz="4" w:space="0" w:color="auto"/>
              <w:right w:val="single" w:sz="6" w:space="0" w:color="auto"/>
            </w:tcBorders>
            <w:vAlign w:val="center"/>
          </w:tcPr>
          <w:p w14:paraId="11DCEFE5" w14:textId="77777777" w:rsidR="0007117F" w:rsidRPr="00603683" w:rsidRDefault="0007117F" w:rsidP="006F53B6">
            <w:pPr>
              <w:spacing w:before="120" w:after="120"/>
              <w:rPr>
                <w:rFonts w:ascii="Aptos" w:hAnsi="Aptos" w:cs="Arial"/>
                <w:bCs/>
              </w:rPr>
            </w:pPr>
          </w:p>
        </w:tc>
        <w:tc>
          <w:tcPr>
            <w:tcW w:w="3473"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63EBDAD0" w14:textId="2181DF44" w:rsidR="0007117F" w:rsidRPr="00603683" w:rsidRDefault="0007117F" w:rsidP="007F4E1C">
            <w:pPr>
              <w:pStyle w:val="Subtitle"/>
            </w:pPr>
            <w:proofErr w:type="spellStart"/>
            <w:r>
              <w:t>DoB</w:t>
            </w:r>
            <w:proofErr w:type="spellEnd"/>
            <w:r>
              <w:t>:</w:t>
            </w:r>
          </w:p>
        </w:tc>
        <w:tc>
          <w:tcPr>
            <w:tcW w:w="2481" w:type="dxa"/>
            <w:tcBorders>
              <w:top w:val="single" w:sz="4" w:space="0" w:color="auto"/>
              <w:left w:val="single" w:sz="6" w:space="0" w:color="auto"/>
              <w:bottom w:val="single" w:sz="4" w:space="0" w:color="auto"/>
              <w:right w:val="single" w:sz="6" w:space="0" w:color="auto"/>
            </w:tcBorders>
            <w:vAlign w:val="center"/>
          </w:tcPr>
          <w:p w14:paraId="6A36475C" w14:textId="77777777" w:rsidR="0007117F" w:rsidRPr="00603683" w:rsidRDefault="0007117F" w:rsidP="006F53B6">
            <w:pPr>
              <w:spacing w:before="120" w:after="120"/>
              <w:rPr>
                <w:rFonts w:ascii="Aptos" w:hAnsi="Aptos" w:cs="Arial"/>
                <w:bCs/>
              </w:rPr>
            </w:pPr>
          </w:p>
        </w:tc>
      </w:tr>
      <w:tr w:rsidR="007730F6" w:rsidRPr="00603683" w14:paraId="579E15A8" w14:textId="77777777" w:rsidTr="00A37AAB">
        <w:trPr>
          <w:cantSplit/>
          <w:trHeight w:val="493"/>
        </w:trPr>
        <w:tc>
          <w:tcPr>
            <w:tcW w:w="2977"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3D359BC3" w14:textId="601C4ED4" w:rsidR="007730F6" w:rsidRPr="007F4E1C" w:rsidRDefault="007730F6" w:rsidP="007F4E1C">
            <w:pPr>
              <w:pStyle w:val="Subtitle"/>
            </w:pPr>
            <w:bookmarkStart w:id="0" w:name="_Hlk36558036"/>
            <w:r w:rsidRPr="007F4E1C">
              <w:t>School/Academy:</w:t>
            </w:r>
          </w:p>
        </w:tc>
        <w:tc>
          <w:tcPr>
            <w:tcW w:w="6662" w:type="dxa"/>
            <w:tcBorders>
              <w:top w:val="single" w:sz="4" w:space="0" w:color="auto"/>
              <w:left w:val="single" w:sz="6" w:space="0" w:color="auto"/>
              <w:bottom w:val="single" w:sz="4" w:space="0" w:color="auto"/>
              <w:right w:val="single" w:sz="6" w:space="0" w:color="auto"/>
            </w:tcBorders>
            <w:vAlign w:val="center"/>
          </w:tcPr>
          <w:p w14:paraId="4CA56E1E" w14:textId="77777777" w:rsidR="007730F6" w:rsidRPr="00603683" w:rsidRDefault="007730F6" w:rsidP="00837803">
            <w:pPr>
              <w:spacing w:before="120" w:after="120"/>
              <w:rPr>
                <w:rFonts w:ascii="Aptos" w:hAnsi="Aptos" w:cs="Arial"/>
                <w:bCs/>
              </w:rPr>
            </w:pPr>
          </w:p>
        </w:tc>
        <w:tc>
          <w:tcPr>
            <w:tcW w:w="3473"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017E4C6B" w14:textId="0014A70D" w:rsidR="007730F6" w:rsidRPr="00603683" w:rsidRDefault="007730F6" w:rsidP="007F4E1C">
            <w:pPr>
              <w:pStyle w:val="Subtitle"/>
            </w:pPr>
            <w:r w:rsidRPr="00603683">
              <w:t>Date of assessment</w:t>
            </w:r>
            <w:r w:rsidR="00B95974">
              <w:t>:</w:t>
            </w:r>
          </w:p>
        </w:tc>
        <w:tc>
          <w:tcPr>
            <w:tcW w:w="2481" w:type="dxa"/>
            <w:tcBorders>
              <w:top w:val="single" w:sz="4" w:space="0" w:color="auto"/>
              <w:left w:val="single" w:sz="6" w:space="0" w:color="auto"/>
              <w:bottom w:val="single" w:sz="4" w:space="0" w:color="auto"/>
              <w:right w:val="single" w:sz="6" w:space="0" w:color="auto"/>
            </w:tcBorders>
            <w:vAlign w:val="center"/>
          </w:tcPr>
          <w:p w14:paraId="65465E57" w14:textId="77777777" w:rsidR="007730F6" w:rsidRPr="00603683" w:rsidRDefault="007730F6" w:rsidP="00837803">
            <w:pPr>
              <w:spacing w:before="120" w:after="120"/>
              <w:rPr>
                <w:rFonts w:ascii="Aptos" w:hAnsi="Aptos" w:cs="Arial"/>
                <w:bCs/>
              </w:rPr>
            </w:pPr>
          </w:p>
        </w:tc>
      </w:tr>
      <w:tr w:rsidR="007730F6" w:rsidRPr="00603683" w14:paraId="7653BCBF" w14:textId="77777777" w:rsidTr="00A37AAB">
        <w:trPr>
          <w:cantSplit/>
          <w:trHeight w:val="85"/>
        </w:trPr>
        <w:tc>
          <w:tcPr>
            <w:tcW w:w="2977"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66B1C278" w14:textId="77777777" w:rsidR="007730F6" w:rsidRPr="007F4E1C" w:rsidRDefault="007730F6" w:rsidP="007F4E1C">
            <w:pPr>
              <w:pStyle w:val="Subtitle"/>
            </w:pPr>
            <w:r w:rsidRPr="007F4E1C">
              <w:t xml:space="preserve">Who might be harmed?  </w:t>
            </w:r>
          </w:p>
        </w:tc>
        <w:tc>
          <w:tcPr>
            <w:tcW w:w="6662" w:type="dxa"/>
            <w:tcBorders>
              <w:top w:val="single" w:sz="4" w:space="0" w:color="auto"/>
              <w:left w:val="single" w:sz="6" w:space="0" w:color="auto"/>
              <w:bottom w:val="single" w:sz="4" w:space="0" w:color="auto"/>
              <w:right w:val="single" w:sz="6" w:space="0" w:color="auto"/>
            </w:tcBorders>
            <w:vAlign w:val="center"/>
          </w:tcPr>
          <w:p w14:paraId="4C7E59C6" w14:textId="2C8F551E" w:rsidR="007730F6" w:rsidRPr="00603683" w:rsidRDefault="004E556E" w:rsidP="00837803">
            <w:pPr>
              <w:spacing w:before="120" w:after="120"/>
              <w:rPr>
                <w:rFonts w:ascii="Aptos" w:hAnsi="Aptos" w:cs="Arial"/>
                <w:sz w:val="24"/>
                <w:szCs w:val="24"/>
              </w:rPr>
            </w:pPr>
            <w:r w:rsidRPr="00603683">
              <w:rPr>
                <w:rFonts w:ascii="Aptos" w:hAnsi="Aptos" w:cs="Arial"/>
                <w:bCs/>
              </w:rPr>
              <w:t xml:space="preserve">Staff, </w:t>
            </w:r>
            <w:r w:rsidR="00A37AAB">
              <w:rPr>
                <w:rFonts w:ascii="Aptos" w:hAnsi="Aptos" w:cs="Arial"/>
                <w:bCs/>
              </w:rPr>
              <w:t xml:space="preserve">the named pupil, other </w:t>
            </w:r>
            <w:r w:rsidRPr="00603683">
              <w:rPr>
                <w:rFonts w:ascii="Aptos" w:hAnsi="Aptos" w:cs="Arial"/>
                <w:bCs/>
              </w:rPr>
              <w:t xml:space="preserve">pupils, </w:t>
            </w:r>
            <w:r w:rsidR="00133B40">
              <w:rPr>
                <w:rFonts w:ascii="Aptos" w:hAnsi="Aptos" w:cs="Arial"/>
                <w:bCs/>
              </w:rPr>
              <w:t>new and expectant mothers</w:t>
            </w:r>
          </w:p>
        </w:tc>
        <w:tc>
          <w:tcPr>
            <w:tcW w:w="3473"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2646D527" w14:textId="77777777" w:rsidR="007730F6" w:rsidRPr="00603683" w:rsidRDefault="007730F6" w:rsidP="007F4E1C">
            <w:pPr>
              <w:pStyle w:val="Subtitle"/>
            </w:pPr>
            <w:r w:rsidRPr="00603683">
              <w:t>How many are affected?</w:t>
            </w:r>
          </w:p>
        </w:tc>
        <w:tc>
          <w:tcPr>
            <w:tcW w:w="2481" w:type="dxa"/>
            <w:tcBorders>
              <w:top w:val="single" w:sz="4" w:space="0" w:color="auto"/>
              <w:left w:val="single" w:sz="6" w:space="0" w:color="auto"/>
              <w:bottom w:val="single" w:sz="4" w:space="0" w:color="auto"/>
              <w:right w:val="single" w:sz="6" w:space="0" w:color="auto"/>
            </w:tcBorders>
            <w:vAlign w:val="center"/>
          </w:tcPr>
          <w:p w14:paraId="066BF2F1" w14:textId="77777777" w:rsidR="007730F6" w:rsidRPr="00603683" w:rsidRDefault="007730F6" w:rsidP="00837803">
            <w:pPr>
              <w:spacing w:before="120" w:after="120"/>
              <w:rPr>
                <w:rFonts w:ascii="Aptos" w:hAnsi="Aptos" w:cs="Arial"/>
                <w:bCs/>
              </w:rPr>
            </w:pPr>
          </w:p>
        </w:tc>
      </w:tr>
      <w:tr w:rsidR="0007117F" w:rsidRPr="00603683" w14:paraId="3E64EF81" w14:textId="77777777" w:rsidTr="0007117F">
        <w:trPr>
          <w:cantSplit/>
          <w:trHeight w:val="85"/>
        </w:trPr>
        <w:tc>
          <w:tcPr>
            <w:tcW w:w="2977"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3DDF1D86" w14:textId="5F2802A4" w:rsidR="0007117F" w:rsidRPr="007F4E1C" w:rsidRDefault="0007117F" w:rsidP="007F4E1C">
            <w:pPr>
              <w:pStyle w:val="Subtitle"/>
            </w:pPr>
            <w:r w:rsidRPr="007F4E1C">
              <w:t>Examples where this risk assessment is required:</w:t>
            </w:r>
          </w:p>
        </w:tc>
        <w:tc>
          <w:tcPr>
            <w:tcW w:w="12616" w:type="dxa"/>
            <w:gridSpan w:val="3"/>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4E481546" w14:textId="0AEDC708" w:rsidR="00D60F4D" w:rsidRPr="00B53813" w:rsidRDefault="0007117F" w:rsidP="00837803">
            <w:pPr>
              <w:spacing w:before="120" w:after="120"/>
              <w:rPr>
                <w:rFonts w:ascii="Aptos" w:hAnsi="Aptos" w:cs="Arial"/>
                <w:bCs/>
                <w:color w:val="FF0000"/>
              </w:rPr>
            </w:pPr>
            <w:r>
              <w:rPr>
                <w:rFonts w:ascii="Aptos" w:hAnsi="Aptos" w:cs="Arial"/>
                <w:bCs/>
              </w:rPr>
              <w:t>Significant risk of</w:t>
            </w:r>
            <w:r w:rsidR="00BB6B77">
              <w:rPr>
                <w:rFonts w:ascii="Aptos" w:hAnsi="Aptos" w:cs="Arial"/>
                <w:bCs/>
              </w:rPr>
              <w:t>:</w:t>
            </w:r>
            <w:r>
              <w:rPr>
                <w:rFonts w:ascii="Aptos" w:hAnsi="Aptos" w:cs="Arial"/>
                <w:bCs/>
              </w:rPr>
              <w:t xml:space="preserve"> violence to staff and other pupils, self-harm, absconding, fire setting</w:t>
            </w:r>
            <w:r w:rsidR="00BB6B77">
              <w:rPr>
                <w:rFonts w:ascii="Aptos" w:hAnsi="Aptos" w:cs="Arial"/>
                <w:bCs/>
              </w:rPr>
              <w:t>, vandalism, threats, verbal abuse, sexualised behaviour</w:t>
            </w:r>
            <w:r w:rsidR="00242653">
              <w:rPr>
                <w:rFonts w:ascii="Aptos" w:hAnsi="Aptos" w:cs="Arial"/>
                <w:bCs/>
              </w:rPr>
              <w:t xml:space="preserve">, destruction of property, </w:t>
            </w:r>
            <w:r w:rsidR="00800314">
              <w:rPr>
                <w:rFonts w:ascii="Aptos" w:hAnsi="Aptos" w:cs="Arial"/>
                <w:bCs/>
              </w:rPr>
              <w:t>unsafe climbing.</w:t>
            </w:r>
          </w:p>
        </w:tc>
      </w:tr>
      <w:tr w:rsidR="00133B40" w:rsidRPr="00603683" w14:paraId="4C811C8E" w14:textId="77777777" w:rsidTr="00A37AAB">
        <w:trPr>
          <w:cantSplit/>
          <w:trHeight w:val="794"/>
        </w:trPr>
        <w:tc>
          <w:tcPr>
            <w:tcW w:w="2977" w:type="dxa"/>
            <w:tcBorders>
              <w:top w:val="single" w:sz="4" w:space="0" w:color="auto"/>
              <w:left w:val="single" w:sz="6" w:space="0" w:color="auto"/>
              <w:bottom w:val="single" w:sz="4" w:space="0" w:color="auto"/>
              <w:right w:val="single" w:sz="6" w:space="0" w:color="auto"/>
            </w:tcBorders>
            <w:shd w:val="clear" w:color="auto" w:fill="F2F2F2" w:themeFill="background1" w:themeFillShade="F2"/>
            <w:vAlign w:val="center"/>
          </w:tcPr>
          <w:p w14:paraId="4ACC67C8" w14:textId="0C9A253F" w:rsidR="00B53813" w:rsidRPr="007F4E1C" w:rsidRDefault="00133B40" w:rsidP="007F4E1C">
            <w:pPr>
              <w:pStyle w:val="Subtitle"/>
            </w:pPr>
            <w:r w:rsidRPr="007F4E1C">
              <w:t xml:space="preserve">Brief </w:t>
            </w:r>
            <w:r w:rsidR="00800314" w:rsidRPr="007F4E1C">
              <w:t>h</w:t>
            </w:r>
            <w:r w:rsidRPr="007F4E1C">
              <w:t>istory:</w:t>
            </w:r>
          </w:p>
        </w:tc>
        <w:tc>
          <w:tcPr>
            <w:tcW w:w="12616" w:type="dxa"/>
            <w:gridSpan w:val="3"/>
            <w:tcBorders>
              <w:top w:val="single" w:sz="4" w:space="0" w:color="auto"/>
              <w:left w:val="single" w:sz="6" w:space="0" w:color="auto"/>
              <w:bottom w:val="single" w:sz="4" w:space="0" w:color="auto"/>
              <w:right w:val="single" w:sz="6" w:space="0" w:color="auto"/>
            </w:tcBorders>
          </w:tcPr>
          <w:p w14:paraId="7C7FC3A2" w14:textId="77777777" w:rsidR="00133B40" w:rsidRPr="00603683" w:rsidRDefault="00133B40" w:rsidP="00A37AAB">
            <w:pPr>
              <w:rPr>
                <w:rFonts w:ascii="Aptos" w:hAnsi="Aptos" w:cs="Arial"/>
                <w:bCs/>
              </w:rPr>
            </w:pPr>
          </w:p>
        </w:tc>
      </w:tr>
      <w:bookmarkEnd w:id="0"/>
    </w:tbl>
    <w:p w14:paraId="5C2FC80D" w14:textId="77777777" w:rsidR="004F611E" w:rsidRPr="0007117F" w:rsidRDefault="004F611E">
      <w:pPr>
        <w:rPr>
          <w:rFonts w:ascii="Aptos" w:hAnsi="Aptos" w:cs="Arial"/>
          <w:sz w:val="10"/>
          <w:szCs w:val="10"/>
        </w:rPr>
      </w:pPr>
    </w:p>
    <w:tbl>
      <w:tblPr>
        <w:tblW w:w="15599" w:type="dxa"/>
        <w:tblInd w:w="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99"/>
        <w:gridCol w:w="5200"/>
        <w:gridCol w:w="5200"/>
      </w:tblGrid>
      <w:tr w:rsidR="00707C43" w:rsidRPr="00603683" w14:paraId="07408906" w14:textId="77777777" w:rsidTr="00C915D7">
        <w:trPr>
          <w:cantSplit/>
        </w:trPr>
        <w:tc>
          <w:tcPr>
            <w:tcW w:w="15599" w:type="dxa"/>
            <w:gridSpan w:val="3"/>
            <w:tcBorders>
              <w:top w:val="single" w:sz="4" w:space="0" w:color="auto"/>
              <w:left w:val="single" w:sz="6" w:space="0" w:color="auto"/>
              <w:right w:val="single" w:sz="6" w:space="0" w:color="auto"/>
            </w:tcBorders>
            <w:shd w:val="clear" w:color="auto" w:fill="E9426D"/>
          </w:tcPr>
          <w:p w14:paraId="0077994B" w14:textId="03FB689A" w:rsidR="00707C43" w:rsidRPr="00707C43" w:rsidRDefault="00133B40" w:rsidP="007F4E1C">
            <w:pPr>
              <w:pStyle w:val="Headerswithspacingwhite"/>
            </w:pPr>
            <w:r w:rsidRPr="00C915D7">
              <w:t>a) Pupil Specific</w:t>
            </w:r>
            <w:r w:rsidR="00BD30EF">
              <w:t xml:space="preserve"> </w:t>
            </w:r>
            <w:r w:rsidR="00BD30EF" w:rsidRPr="00BD30EF">
              <w:rPr>
                <w:b w:val="0"/>
                <w:bCs w:val="0"/>
              </w:rPr>
              <w:t>(colour code each row)</w:t>
            </w:r>
          </w:p>
        </w:tc>
      </w:tr>
      <w:tr w:rsidR="00133B40" w:rsidRPr="00603683" w14:paraId="0220FA52" w14:textId="77777777" w:rsidTr="00967B65">
        <w:trPr>
          <w:cantSplit/>
        </w:trPr>
        <w:tc>
          <w:tcPr>
            <w:tcW w:w="5199" w:type="dxa"/>
            <w:tcBorders>
              <w:bottom w:val="single" w:sz="4" w:space="0" w:color="auto"/>
            </w:tcBorders>
            <w:shd w:val="clear" w:color="auto" w:fill="C6EFCE"/>
          </w:tcPr>
          <w:p w14:paraId="28A7603B" w14:textId="77777777" w:rsidR="00133B40" w:rsidRPr="00C915D7" w:rsidRDefault="00133B40" w:rsidP="00133B40">
            <w:pPr>
              <w:rPr>
                <w:rFonts w:ascii="Aptos" w:eastAsia="Calibri" w:hAnsi="Aptos"/>
                <w:b/>
              </w:rPr>
            </w:pPr>
            <w:r w:rsidRPr="00C915D7">
              <w:rPr>
                <w:rFonts w:ascii="Aptos" w:eastAsia="Calibri" w:hAnsi="Aptos"/>
                <w:b/>
              </w:rPr>
              <w:t>LOW RISK</w:t>
            </w:r>
          </w:p>
          <w:p w14:paraId="1BF70361" w14:textId="08040BE7" w:rsidR="00001DA7" w:rsidRPr="00B53813" w:rsidRDefault="00133B40" w:rsidP="00133B40">
            <w:pPr>
              <w:rPr>
                <w:rFonts w:ascii="Aptos" w:eastAsia="Calibri" w:hAnsi="Aptos"/>
              </w:rPr>
            </w:pPr>
            <w:r w:rsidRPr="00C915D7">
              <w:rPr>
                <w:rFonts w:ascii="Aptos" w:eastAsia="Calibri" w:hAnsi="Aptos"/>
              </w:rPr>
              <w:t xml:space="preserve">A </w:t>
            </w:r>
            <w:r w:rsidR="00F90FCC" w:rsidRPr="00C915D7">
              <w:rPr>
                <w:rFonts w:ascii="Aptos" w:eastAsia="Calibri" w:hAnsi="Aptos"/>
              </w:rPr>
              <w:t>low-level</w:t>
            </w:r>
            <w:r w:rsidRPr="00C915D7">
              <w:rPr>
                <w:rFonts w:ascii="Aptos" w:eastAsia="Calibri" w:hAnsi="Aptos"/>
              </w:rPr>
              <w:t xml:space="preserve"> risk that needs to be monitored.</w:t>
            </w:r>
          </w:p>
        </w:tc>
        <w:tc>
          <w:tcPr>
            <w:tcW w:w="5200" w:type="dxa"/>
            <w:tcBorders>
              <w:bottom w:val="single" w:sz="4" w:space="0" w:color="auto"/>
            </w:tcBorders>
            <w:shd w:val="clear" w:color="auto" w:fill="FFEB9C"/>
          </w:tcPr>
          <w:p w14:paraId="47132167" w14:textId="3FFC5920" w:rsidR="00133B40" w:rsidRPr="00C915D7" w:rsidRDefault="00133B40" w:rsidP="00133B40">
            <w:pPr>
              <w:rPr>
                <w:rFonts w:ascii="Aptos" w:eastAsia="Calibri" w:hAnsi="Aptos"/>
                <w:b/>
              </w:rPr>
            </w:pPr>
            <w:r w:rsidRPr="00C915D7">
              <w:rPr>
                <w:rFonts w:ascii="Aptos" w:eastAsia="Calibri" w:hAnsi="Aptos"/>
                <w:b/>
              </w:rPr>
              <w:t>MEDIUM RISK</w:t>
            </w:r>
            <w:r w:rsidR="00BD7F05">
              <w:rPr>
                <w:rFonts w:ascii="Aptos" w:eastAsia="Calibri" w:hAnsi="Aptos"/>
                <w:b/>
              </w:rPr>
              <w:t>*</w:t>
            </w:r>
          </w:p>
          <w:p w14:paraId="6E496638" w14:textId="43F55551" w:rsidR="00133B40" w:rsidRPr="00C915D7" w:rsidRDefault="00133B40" w:rsidP="00133B40">
            <w:pPr>
              <w:rPr>
                <w:rFonts w:ascii="Aptos" w:hAnsi="Aptos" w:cs="Arial"/>
              </w:rPr>
            </w:pPr>
            <w:r w:rsidRPr="00C915D7">
              <w:rPr>
                <w:rFonts w:ascii="Aptos" w:eastAsia="Calibri" w:hAnsi="Aptos"/>
              </w:rPr>
              <w:t>A risk that could result in minor injury/harm.</w:t>
            </w:r>
          </w:p>
        </w:tc>
        <w:tc>
          <w:tcPr>
            <w:tcW w:w="5200" w:type="dxa"/>
            <w:tcBorders>
              <w:bottom w:val="single" w:sz="4" w:space="0" w:color="auto"/>
            </w:tcBorders>
            <w:shd w:val="clear" w:color="auto" w:fill="FFC7CE"/>
          </w:tcPr>
          <w:p w14:paraId="35D6E9A8" w14:textId="4EF3F033" w:rsidR="00133B40" w:rsidRPr="00C915D7" w:rsidRDefault="00133B40" w:rsidP="00133B40">
            <w:pPr>
              <w:rPr>
                <w:rFonts w:ascii="Aptos" w:eastAsia="Calibri" w:hAnsi="Aptos"/>
                <w:b/>
              </w:rPr>
            </w:pPr>
            <w:r w:rsidRPr="00C915D7">
              <w:rPr>
                <w:rFonts w:ascii="Aptos" w:eastAsia="Calibri" w:hAnsi="Aptos"/>
                <w:b/>
              </w:rPr>
              <w:t>HIGH RISK</w:t>
            </w:r>
            <w:r w:rsidR="00BD7F05">
              <w:rPr>
                <w:rFonts w:ascii="Aptos" w:eastAsia="Calibri" w:hAnsi="Aptos"/>
                <w:b/>
              </w:rPr>
              <w:t>*</w:t>
            </w:r>
          </w:p>
          <w:p w14:paraId="7B18D143" w14:textId="382C40B0" w:rsidR="00133B40" w:rsidRPr="00C915D7" w:rsidRDefault="00133B40" w:rsidP="00133B40">
            <w:pPr>
              <w:rPr>
                <w:rFonts w:ascii="Aptos" w:hAnsi="Aptos" w:cs="Arial"/>
              </w:rPr>
            </w:pPr>
            <w:r w:rsidRPr="00C915D7">
              <w:rPr>
                <w:rFonts w:ascii="Aptos" w:eastAsia="Calibri" w:hAnsi="Aptos"/>
              </w:rPr>
              <w:t xml:space="preserve">A risk that could result in </w:t>
            </w:r>
            <w:r w:rsidR="00B53813">
              <w:rPr>
                <w:rFonts w:ascii="Aptos" w:eastAsia="Calibri" w:hAnsi="Aptos"/>
              </w:rPr>
              <w:t xml:space="preserve">a </w:t>
            </w:r>
            <w:r w:rsidRPr="00C915D7">
              <w:rPr>
                <w:rFonts w:ascii="Aptos" w:eastAsia="Calibri" w:hAnsi="Aptos"/>
              </w:rPr>
              <w:t>serious injury/harm or frequent minor</w:t>
            </w:r>
            <w:r w:rsidR="00B95974">
              <w:rPr>
                <w:rFonts w:ascii="Aptos" w:eastAsia="Calibri" w:hAnsi="Aptos"/>
              </w:rPr>
              <w:t xml:space="preserve"> </w:t>
            </w:r>
            <w:r w:rsidRPr="00C915D7">
              <w:rPr>
                <w:rFonts w:ascii="Aptos" w:eastAsia="Calibri" w:hAnsi="Aptos"/>
              </w:rPr>
              <w:t>injuries.</w:t>
            </w:r>
          </w:p>
        </w:tc>
      </w:tr>
    </w:tbl>
    <w:p w14:paraId="590178E2" w14:textId="77777777" w:rsidR="00BD7F05" w:rsidRPr="00BD7F05" w:rsidRDefault="00BD7F05">
      <w:pPr>
        <w:rPr>
          <w:sz w:val="2"/>
          <w:szCs w:val="2"/>
        </w:rPr>
      </w:pPr>
    </w:p>
    <w:tbl>
      <w:tblPr>
        <w:tblW w:w="1559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5"/>
        <w:gridCol w:w="3516"/>
        <w:gridCol w:w="3515"/>
        <w:gridCol w:w="3516"/>
        <w:gridCol w:w="1537"/>
      </w:tblGrid>
      <w:tr w:rsidR="00A6475F" w:rsidRPr="00603683" w14:paraId="684C50AB" w14:textId="77777777" w:rsidTr="00BD7F05">
        <w:trPr>
          <w:cantSplit/>
          <w:tblHeader/>
        </w:trPr>
        <w:tc>
          <w:tcPr>
            <w:tcW w:w="3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B47C9" w14:textId="61A9BF6F" w:rsidR="00A6475F" w:rsidRPr="00C915D7" w:rsidRDefault="00A6475F" w:rsidP="00133B40">
            <w:pPr>
              <w:rPr>
                <w:rFonts w:ascii="Aptos" w:eastAsia="Calibri" w:hAnsi="Aptos"/>
                <w:b/>
              </w:rPr>
            </w:pPr>
            <w:r w:rsidRPr="00C915D7">
              <w:rPr>
                <w:rFonts w:ascii="Aptos" w:eastAsia="Calibri" w:hAnsi="Aptos"/>
                <w:b/>
              </w:rPr>
              <w:t>Challenging behaviour displayed</w:t>
            </w:r>
          </w:p>
        </w:tc>
        <w:tc>
          <w:tcPr>
            <w:tcW w:w="3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79147" w14:textId="31A44982" w:rsidR="00A6475F" w:rsidRPr="00C915D7" w:rsidRDefault="00A6475F" w:rsidP="00133B40">
            <w:pPr>
              <w:rPr>
                <w:rFonts w:ascii="Aptos" w:eastAsia="Calibri" w:hAnsi="Aptos"/>
                <w:b/>
              </w:rPr>
            </w:pPr>
            <w:r w:rsidRPr="00C915D7">
              <w:rPr>
                <w:rFonts w:ascii="Aptos" w:eastAsia="Calibri" w:hAnsi="Aptos"/>
                <w:b/>
              </w:rPr>
              <w:t>Cues</w:t>
            </w:r>
            <w:r>
              <w:rPr>
                <w:rFonts w:ascii="Aptos" w:eastAsia="Calibri" w:hAnsi="Aptos"/>
                <w:b/>
              </w:rPr>
              <w:t xml:space="preserve"> / </w:t>
            </w:r>
            <w:r w:rsidRPr="00C915D7">
              <w:rPr>
                <w:rFonts w:ascii="Aptos" w:eastAsia="Calibri" w:hAnsi="Aptos"/>
                <w:b/>
              </w:rPr>
              <w:t>Triggers</w:t>
            </w:r>
          </w:p>
        </w:tc>
        <w:tc>
          <w:tcPr>
            <w:tcW w:w="3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E57BC4" w14:textId="77777777" w:rsidR="004D50C1" w:rsidRDefault="00A6475F" w:rsidP="00133B40">
            <w:pPr>
              <w:rPr>
                <w:rFonts w:ascii="Aptos" w:eastAsia="Calibri" w:hAnsi="Aptos"/>
                <w:b/>
              </w:rPr>
            </w:pPr>
            <w:r w:rsidRPr="00C915D7">
              <w:rPr>
                <w:rFonts w:ascii="Aptos" w:eastAsia="Calibri" w:hAnsi="Aptos"/>
                <w:b/>
              </w:rPr>
              <w:t>Likely function of behaviour</w:t>
            </w:r>
          </w:p>
          <w:p w14:paraId="26454A34" w14:textId="7F7C26B2" w:rsidR="00A6475F" w:rsidRPr="00C915D7" w:rsidRDefault="00A6475F" w:rsidP="00133B40">
            <w:pPr>
              <w:rPr>
                <w:rFonts w:ascii="Aptos" w:eastAsia="Calibri" w:hAnsi="Aptos"/>
                <w:b/>
              </w:rPr>
            </w:pPr>
            <w:r>
              <w:rPr>
                <w:rFonts w:ascii="Aptos" w:eastAsia="Calibri" w:hAnsi="Aptos"/>
                <w:b/>
              </w:rPr>
              <w:t>(if known)</w:t>
            </w:r>
          </w:p>
        </w:tc>
        <w:tc>
          <w:tcPr>
            <w:tcW w:w="3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70838" w14:textId="77777777" w:rsidR="00A6475F" w:rsidRPr="00C915D7" w:rsidRDefault="00A6475F" w:rsidP="00133B40">
            <w:pPr>
              <w:rPr>
                <w:rFonts w:ascii="Aptos" w:eastAsia="Calibri" w:hAnsi="Aptos"/>
                <w:b/>
              </w:rPr>
            </w:pPr>
            <w:r w:rsidRPr="00C915D7">
              <w:rPr>
                <w:rFonts w:ascii="Aptos" w:eastAsia="Calibri" w:hAnsi="Aptos"/>
                <w:b/>
              </w:rPr>
              <w:t xml:space="preserve">Strategies to reduce behaviour </w:t>
            </w:r>
          </w:p>
          <w:p w14:paraId="3849BA29" w14:textId="0882EBD1" w:rsidR="00A6475F" w:rsidRPr="00C915D7" w:rsidRDefault="00A6475F" w:rsidP="00133B40">
            <w:pPr>
              <w:rPr>
                <w:rFonts w:ascii="Aptos" w:eastAsia="Calibri" w:hAnsi="Aptos"/>
                <w:b/>
              </w:rPr>
            </w:pPr>
            <w:r w:rsidRPr="00C915D7">
              <w:rPr>
                <w:rFonts w:ascii="Aptos" w:eastAsia="Calibri" w:hAnsi="Aptos"/>
                <w:b/>
              </w:rPr>
              <w:t>(control measures)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C6DC7" w14:textId="219D6F7E" w:rsidR="00A6475F" w:rsidRPr="00C915D7" w:rsidRDefault="00A6475F" w:rsidP="004D50C1">
            <w:pPr>
              <w:jc w:val="center"/>
              <w:rPr>
                <w:rFonts w:ascii="Aptos" w:eastAsia="Calibri" w:hAnsi="Aptos"/>
                <w:b/>
              </w:rPr>
            </w:pPr>
            <w:r w:rsidRPr="00C915D7">
              <w:rPr>
                <w:rFonts w:ascii="Aptos" w:eastAsia="Calibri" w:hAnsi="Aptos"/>
                <w:b/>
              </w:rPr>
              <w:t>Frequency</w:t>
            </w:r>
          </w:p>
        </w:tc>
      </w:tr>
      <w:tr w:rsidR="00A6475F" w:rsidRPr="00D40DFE" w14:paraId="6EEB4DC4"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5ECECA42" w14:textId="08798C49" w:rsidR="00BD7F05" w:rsidRPr="00F90FCC" w:rsidRDefault="00BD7F05"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2857F663"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519406D6"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36D71589"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46201C8" w14:textId="77777777" w:rsidR="00A6475F" w:rsidRPr="00F90FCC" w:rsidRDefault="00A6475F" w:rsidP="004D50C1">
            <w:pPr>
              <w:jc w:val="center"/>
              <w:rPr>
                <w:rFonts w:ascii="Aptos" w:eastAsia="Calibri" w:hAnsi="Aptos"/>
                <w:bCs/>
                <w:sz w:val="22"/>
                <w:szCs w:val="22"/>
              </w:rPr>
            </w:pPr>
          </w:p>
        </w:tc>
      </w:tr>
      <w:tr w:rsidR="00A6475F" w:rsidRPr="00D40DFE" w14:paraId="63BE46FD"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5B13D903"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7D3C4069"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B8000B2"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48A76C94"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9FD4148" w14:textId="77777777" w:rsidR="00A6475F" w:rsidRPr="00F90FCC" w:rsidRDefault="00A6475F" w:rsidP="004D50C1">
            <w:pPr>
              <w:jc w:val="center"/>
              <w:rPr>
                <w:rFonts w:ascii="Aptos" w:eastAsia="Calibri" w:hAnsi="Aptos"/>
                <w:bCs/>
                <w:sz w:val="22"/>
                <w:szCs w:val="22"/>
              </w:rPr>
            </w:pPr>
          </w:p>
        </w:tc>
      </w:tr>
      <w:tr w:rsidR="00A6475F" w:rsidRPr="00D40DFE" w14:paraId="01F13A56"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7ED37AFF"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4F33B118"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D1DC8C7"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4AAC32B7"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B2267B4" w14:textId="77777777" w:rsidR="00A6475F" w:rsidRPr="00F90FCC" w:rsidRDefault="00A6475F" w:rsidP="004D50C1">
            <w:pPr>
              <w:jc w:val="center"/>
              <w:rPr>
                <w:rFonts w:ascii="Aptos" w:eastAsia="Calibri" w:hAnsi="Aptos"/>
                <w:bCs/>
                <w:sz w:val="22"/>
                <w:szCs w:val="22"/>
              </w:rPr>
            </w:pPr>
          </w:p>
        </w:tc>
      </w:tr>
      <w:tr w:rsidR="00A6475F" w:rsidRPr="00D40DFE" w14:paraId="42556185"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8168120"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60FCEE4B"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624EA7AF"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7E83DFC1"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42BE0A2" w14:textId="77777777" w:rsidR="00A6475F" w:rsidRPr="00F90FCC" w:rsidRDefault="00A6475F" w:rsidP="004D50C1">
            <w:pPr>
              <w:jc w:val="center"/>
              <w:rPr>
                <w:rFonts w:ascii="Aptos" w:eastAsia="Calibri" w:hAnsi="Aptos"/>
                <w:bCs/>
                <w:sz w:val="22"/>
                <w:szCs w:val="22"/>
              </w:rPr>
            </w:pPr>
          </w:p>
        </w:tc>
      </w:tr>
      <w:tr w:rsidR="00A6475F" w:rsidRPr="00D40DFE" w14:paraId="7FF67D3A"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B39E2AE"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162C77BF"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42FAA132"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2406C798"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23D030" w14:textId="77777777" w:rsidR="00A6475F" w:rsidRPr="00F90FCC" w:rsidRDefault="00A6475F" w:rsidP="004D50C1">
            <w:pPr>
              <w:jc w:val="center"/>
              <w:rPr>
                <w:rFonts w:ascii="Aptos" w:eastAsia="Calibri" w:hAnsi="Aptos"/>
                <w:bCs/>
                <w:sz w:val="22"/>
                <w:szCs w:val="22"/>
              </w:rPr>
            </w:pPr>
          </w:p>
        </w:tc>
      </w:tr>
      <w:tr w:rsidR="00A6475F" w:rsidRPr="00D40DFE" w14:paraId="5F41092D"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7A9A3C4"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3BAB2FF2"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15B2B82"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11A0F6D7"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2A5D0F" w14:textId="77777777" w:rsidR="00A6475F" w:rsidRPr="00F90FCC" w:rsidRDefault="00A6475F" w:rsidP="004D50C1">
            <w:pPr>
              <w:jc w:val="center"/>
              <w:rPr>
                <w:rFonts w:ascii="Aptos" w:eastAsia="Calibri" w:hAnsi="Aptos"/>
                <w:bCs/>
                <w:sz w:val="22"/>
                <w:szCs w:val="22"/>
              </w:rPr>
            </w:pPr>
          </w:p>
        </w:tc>
      </w:tr>
      <w:tr w:rsidR="00A6475F" w:rsidRPr="00D40DFE" w14:paraId="5D74F507" w14:textId="77777777" w:rsidTr="00BD7F05">
        <w:trPr>
          <w:cantSplit/>
          <w:trHeight w:val="567"/>
        </w:trPr>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B56DC37"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386F4B11" w14:textId="77777777" w:rsidR="00A6475F" w:rsidRPr="00F90FCC" w:rsidRDefault="00A6475F" w:rsidP="006F53B6">
            <w:pPr>
              <w:rPr>
                <w:rFonts w:ascii="Aptos" w:eastAsia="Calibri" w:hAnsi="Aptos"/>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09F9369" w14:textId="77777777" w:rsidR="00A6475F" w:rsidRPr="00F90FCC" w:rsidRDefault="00A6475F" w:rsidP="006F53B6">
            <w:pPr>
              <w:rPr>
                <w:rFonts w:ascii="Aptos" w:eastAsia="Calibri" w:hAnsi="Aptos"/>
                <w:bCs/>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vAlign w:val="center"/>
          </w:tcPr>
          <w:p w14:paraId="24E6DA85" w14:textId="77777777" w:rsidR="00A6475F" w:rsidRPr="00F90FCC" w:rsidRDefault="00A6475F" w:rsidP="006F53B6">
            <w:pPr>
              <w:rPr>
                <w:rFonts w:ascii="Aptos" w:eastAsia="Calibri" w:hAnsi="Aptos"/>
                <w:bCs/>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59DCB5" w14:textId="77777777" w:rsidR="00A6475F" w:rsidRPr="00F90FCC" w:rsidRDefault="00A6475F" w:rsidP="004D50C1">
            <w:pPr>
              <w:jc w:val="center"/>
              <w:rPr>
                <w:rFonts w:ascii="Aptos" w:eastAsia="Calibri" w:hAnsi="Aptos"/>
                <w:bCs/>
                <w:sz w:val="22"/>
                <w:szCs w:val="22"/>
              </w:rPr>
            </w:pPr>
          </w:p>
        </w:tc>
      </w:tr>
    </w:tbl>
    <w:p w14:paraId="008E1437" w14:textId="3DC1BB3A" w:rsidR="00967B65" w:rsidRPr="00BD7F05" w:rsidRDefault="00BD7F05" w:rsidP="003A13ED">
      <w:pPr>
        <w:spacing w:before="60"/>
        <w:ind w:left="284"/>
        <w:rPr>
          <w:rFonts w:ascii="Aptos" w:hAnsi="Aptos"/>
        </w:rPr>
      </w:pPr>
      <w:r w:rsidRPr="00BD7F05">
        <w:rPr>
          <w:rFonts w:ascii="Aptos" w:hAnsi="Aptos"/>
        </w:rPr>
        <w:t>* Note: All violent incidents must be reported / recorded using the online system.</w:t>
      </w: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4"/>
        <w:gridCol w:w="7584"/>
      </w:tblGrid>
      <w:tr w:rsidR="00C915D7" w:rsidRPr="00C915D7" w14:paraId="60A2D5FE" w14:textId="77777777" w:rsidTr="004D50C1">
        <w:trPr>
          <w:trHeight w:val="70"/>
          <w:tblHeader/>
        </w:trPr>
        <w:tc>
          <w:tcPr>
            <w:tcW w:w="15168" w:type="dxa"/>
            <w:gridSpan w:val="2"/>
            <w:shd w:val="clear" w:color="auto" w:fill="E9426D"/>
          </w:tcPr>
          <w:p w14:paraId="66DA52AE" w14:textId="304513AB" w:rsidR="00C915D7" w:rsidRPr="00C915D7" w:rsidRDefault="00C915D7" w:rsidP="007F4E1C">
            <w:pPr>
              <w:pStyle w:val="Headerswithspacingwhite"/>
            </w:pPr>
            <w:r>
              <w:lastRenderedPageBreak/>
              <w:t>b)</w:t>
            </w:r>
            <w:r w:rsidRPr="00C915D7">
              <w:t xml:space="preserve"> Whole School</w:t>
            </w:r>
          </w:p>
        </w:tc>
      </w:tr>
      <w:tr w:rsidR="00C915D7" w:rsidRPr="00C915D7" w14:paraId="4E6D6EB5" w14:textId="77777777" w:rsidTr="004D50C1">
        <w:trPr>
          <w:trHeight w:val="70"/>
          <w:tblHeader/>
        </w:trPr>
        <w:tc>
          <w:tcPr>
            <w:tcW w:w="7584" w:type="dxa"/>
            <w:shd w:val="clear" w:color="auto" w:fill="B9FFFF"/>
            <w:vAlign w:val="center"/>
          </w:tcPr>
          <w:p w14:paraId="61F869FB" w14:textId="77777777" w:rsidR="00C915D7" w:rsidRPr="00C915D7" w:rsidRDefault="00C915D7" w:rsidP="007F4E1C">
            <w:pPr>
              <w:pStyle w:val="Headerswithspacing"/>
            </w:pPr>
            <w:r w:rsidRPr="00C915D7">
              <w:t>Area</w:t>
            </w:r>
          </w:p>
        </w:tc>
        <w:tc>
          <w:tcPr>
            <w:tcW w:w="7584" w:type="dxa"/>
            <w:shd w:val="clear" w:color="auto" w:fill="B9FFFF"/>
            <w:vAlign w:val="center"/>
          </w:tcPr>
          <w:p w14:paraId="26315A99" w14:textId="6D977DB5" w:rsidR="00C915D7" w:rsidRPr="00C915D7" w:rsidRDefault="00C915D7" w:rsidP="007F4E1C">
            <w:pPr>
              <w:pStyle w:val="Headerswithspacing"/>
            </w:pPr>
            <w:r w:rsidRPr="00C915D7">
              <w:t>Details</w:t>
            </w:r>
            <w:r w:rsidR="00F02686">
              <w:t xml:space="preserve"> </w:t>
            </w:r>
            <w:r w:rsidRPr="00C915D7">
              <w:t>e.g. date of policy / review date / further action required</w:t>
            </w:r>
          </w:p>
        </w:tc>
      </w:tr>
      <w:tr w:rsidR="00C915D7" w:rsidRPr="00C915D7" w14:paraId="31902DB7" w14:textId="77777777" w:rsidTr="004D50C1">
        <w:trPr>
          <w:trHeight w:val="567"/>
          <w:tblHeader/>
        </w:trPr>
        <w:tc>
          <w:tcPr>
            <w:tcW w:w="7584" w:type="dxa"/>
            <w:shd w:val="clear" w:color="auto" w:fill="F2F2F2" w:themeFill="background1" w:themeFillShade="F2"/>
            <w:vAlign w:val="center"/>
          </w:tcPr>
          <w:p w14:paraId="573CE866" w14:textId="520D0FC2" w:rsidR="00C915D7" w:rsidRPr="00C915D7" w:rsidRDefault="00C915D7" w:rsidP="00C915D7">
            <w:pPr>
              <w:rPr>
                <w:rFonts w:ascii="Aptos" w:hAnsi="Aptos"/>
                <w:b/>
                <w:bCs/>
              </w:rPr>
            </w:pPr>
            <w:r w:rsidRPr="007F4E1C">
              <w:rPr>
                <w:rStyle w:val="SubtitleChar"/>
              </w:rPr>
              <w:t>Behaviour Policy</w:t>
            </w:r>
            <w:r w:rsidR="00A93411">
              <w:rPr>
                <w:rFonts w:ascii="Aptos" w:hAnsi="Aptos"/>
                <w:b/>
                <w:bCs/>
              </w:rPr>
              <w:t xml:space="preserve"> </w:t>
            </w:r>
            <w:r w:rsidR="00A93411" w:rsidRPr="00A93411">
              <w:rPr>
                <w:rFonts w:ascii="Aptos" w:hAnsi="Aptos"/>
              </w:rPr>
              <w:t>(or equivalent)</w:t>
            </w:r>
          </w:p>
        </w:tc>
        <w:tc>
          <w:tcPr>
            <w:tcW w:w="7584" w:type="dxa"/>
            <w:shd w:val="clear" w:color="auto" w:fill="auto"/>
          </w:tcPr>
          <w:p w14:paraId="56AC784E" w14:textId="77777777" w:rsidR="00C915D7" w:rsidRPr="0007117F" w:rsidRDefault="00C915D7" w:rsidP="00C915D7">
            <w:pPr>
              <w:rPr>
                <w:rFonts w:ascii="Aptos" w:hAnsi="Aptos"/>
                <w:bCs/>
              </w:rPr>
            </w:pPr>
          </w:p>
        </w:tc>
      </w:tr>
      <w:tr w:rsidR="00C915D7" w:rsidRPr="00C915D7" w14:paraId="2BB04DB5" w14:textId="77777777" w:rsidTr="004D50C1">
        <w:trPr>
          <w:trHeight w:val="567"/>
          <w:tblHeader/>
        </w:trPr>
        <w:tc>
          <w:tcPr>
            <w:tcW w:w="7584" w:type="dxa"/>
            <w:shd w:val="clear" w:color="auto" w:fill="F2F2F2" w:themeFill="background1" w:themeFillShade="F2"/>
            <w:vAlign w:val="center"/>
          </w:tcPr>
          <w:p w14:paraId="0336961B" w14:textId="1888B4FB" w:rsidR="00C915D7" w:rsidRPr="00C915D7" w:rsidRDefault="00242653" w:rsidP="007F4E1C">
            <w:pPr>
              <w:pStyle w:val="Subtitle"/>
            </w:pPr>
            <w:r>
              <w:t>SEN Policy</w:t>
            </w:r>
            <w:r w:rsidR="00C915D7" w:rsidRPr="00C915D7">
              <w:t xml:space="preserve"> </w:t>
            </w:r>
          </w:p>
        </w:tc>
        <w:tc>
          <w:tcPr>
            <w:tcW w:w="7584" w:type="dxa"/>
            <w:shd w:val="clear" w:color="auto" w:fill="auto"/>
          </w:tcPr>
          <w:p w14:paraId="60294E5E" w14:textId="77777777" w:rsidR="00C915D7" w:rsidRPr="0007117F" w:rsidRDefault="00C915D7" w:rsidP="00C915D7">
            <w:pPr>
              <w:rPr>
                <w:rFonts w:ascii="Aptos" w:hAnsi="Aptos"/>
                <w:bCs/>
              </w:rPr>
            </w:pPr>
          </w:p>
        </w:tc>
      </w:tr>
      <w:tr w:rsidR="00242653" w:rsidRPr="00C915D7" w14:paraId="44C41F2A" w14:textId="77777777" w:rsidTr="004D50C1">
        <w:trPr>
          <w:trHeight w:val="567"/>
          <w:tblHeader/>
        </w:trPr>
        <w:tc>
          <w:tcPr>
            <w:tcW w:w="7584" w:type="dxa"/>
            <w:shd w:val="clear" w:color="auto" w:fill="F2F2F2" w:themeFill="background1" w:themeFillShade="F2"/>
            <w:vAlign w:val="center"/>
          </w:tcPr>
          <w:p w14:paraId="191C7182" w14:textId="59498E30" w:rsidR="00242653" w:rsidRPr="00C915D7" w:rsidRDefault="00242653" w:rsidP="007F4E1C">
            <w:pPr>
              <w:pStyle w:val="Subtitle"/>
            </w:pPr>
            <w:r>
              <w:t xml:space="preserve">Individual </w:t>
            </w:r>
            <w:r w:rsidR="004D50C1">
              <w:t>H</w:t>
            </w:r>
            <w:r>
              <w:t xml:space="preserve">andling </w:t>
            </w:r>
            <w:r w:rsidR="004D50C1">
              <w:t>P</w:t>
            </w:r>
            <w:r>
              <w:t>olicy</w:t>
            </w:r>
          </w:p>
        </w:tc>
        <w:tc>
          <w:tcPr>
            <w:tcW w:w="7584" w:type="dxa"/>
            <w:shd w:val="clear" w:color="auto" w:fill="auto"/>
          </w:tcPr>
          <w:p w14:paraId="733B4B49" w14:textId="77777777" w:rsidR="00242653" w:rsidRPr="0007117F" w:rsidRDefault="00242653" w:rsidP="00C915D7">
            <w:pPr>
              <w:rPr>
                <w:rFonts w:ascii="Aptos" w:hAnsi="Aptos"/>
                <w:bCs/>
              </w:rPr>
            </w:pPr>
          </w:p>
        </w:tc>
      </w:tr>
      <w:tr w:rsidR="00C915D7" w:rsidRPr="00C915D7" w14:paraId="04F882DD" w14:textId="77777777" w:rsidTr="004D50C1">
        <w:trPr>
          <w:trHeight w:val="567"/>
          <w:tblHeader/>
        </w:trPr>
        <w:tc>
          <w:tcPr>
            <w:tcW w:w="7584" w:type="dxa"/>
            <w:shd w:val="clear" w:color="auto" w:fill="F2F2F2" w:themeFill="background1" w:themeFillShade="F2"/>
            <w:vAlign w:val="center"/>
          </w:tcPr>
          <w:p w14:paraId="25A1F644" w14:textId="7886B71A" w:rsidR="00C915D7" w:rsidRPr="00C915D7" w:rsidRDefault="00C915D7" w:rsidP="00C915D7">
            <w:pPr>
              <w:rPr>
                <w:rFonts w:ascii="Aptos" w:hAnsi="Aptos"/>
                <w:b/>
                <w:bCs/>
              </w:rPr>
            </w:pPr>
            <w:r w:rsidRPr="007F4E1C">
              <w:rPr>
                <w:rStyle w:val="SubtitleChar"/>
              </w:rPr>
              <w:t>Environment</w:t>
            </w:r>
            <w:r w:rsidR="00BB6B77" w:rsidRPr="007F4E1C">
              <w:rPr>
                <w:rStyle w:val="SubtitleChar"/>
              </w:rPr>
              <w:t xml:space="preserve"> </w:t>
            </w:r>
            <w:r w:rsidR="00BB6B77" w:rsidRPr="00BB6B77">
              <w:rPr>
                <w:rFonts w:ascii="Aptos" w:hAnsi="Aptos"/>
              </w:rPr>
              <w:t xml:space="preserve">including </w:t>
            </w:r>
            <w:r w:rsidR="00FC0306">
              <w:rPr>
                <w:rFonts w:ascii="Aptos" w:hAnsi="Aptos"/>
              </w:rPr>
              <w:t>use</w:t>
            </w:r>
            <w:r w:rsidR="00A93411">
              <w:rPr>
                <w:rFonts w:ascii="Aptos" w:hAnsi="Aptos"/>
              </w:rPr>
              <w:t xml:space="preserve"> or change</w:t>
            </w:r>
            <w:r w:rsidR="00FC0306">
              <w:rPr>
                <w:rFonts w:ascii="Aptos" w:hAnsi="Aptos"/>
              </w:rPr>
              <w:t xml:space="preserve"> of </w:t>
            </w:r>
            <w:r w:rsidR="00BB6B77" w:rsidRPr="00BB6B77">
              <w:rPr>
                <w:rFonts w:ascii="Aptos" w:hAnsi="Aptos"/>
              </w:rPr>
              <w:t>classrooms, outdoor space, calming areas, sensory rooms</w:t>
            </w:r>
            <w:r w:rsidR="00A93411">
              <w:rPr>
                <w:rFonts w:ascii="Aptos" w:hAnsi="Aptos"/>
              </w:rPr>
              <w:t>.</w:t>
            </w:r>
            <w:r w:rsidR="00B95974" w:rsidRPr="00B95974">
              <w:rPr>
                <w:rFonts w:ascii="Aptos" w:hAnsi="Aptos"/>
                <w:color w:val="FF0000"/>
              </w:rPr>
              <w:t xml:space="preserve"> </w:t>
            </w:r>
          </w:p>
        </w:tc>
        <w:tc>
          <w:tcPr>
            <w:tcW w:w="7584" w:type="dxa"/>
            <w:shd w:val="clear" w:color="auto" w:fill="auto"/>
          </w:tcPr>
          <w:p w14:paraId="51715C8E" w14:textId="77777777" w:rsidR="00C915D7" w:rsidRPr="0007117F" w:rsidRDefault="00C915D7" w:rsidP="00C915D7">
            <w:pPr>
              <w:rPr>
                <w:rFonts w:ascii="Aptos" w:hAnsi="Aptos"/>
                <w:bCs/>
              </w:rPr>
            </w:pPr>
          </w:p>
        </w:tc>
      </w:tr>
      <w:tr w:rsidR="00C915D7" w:rsidRPr="00C915D7" w14:paraId="7953FA23" w14:textId="77777777" w:rsidTr="004D50C1">
        <w:trPr>
          <w:trHeight w:val="567"/>
          <w:tblHeader/>
        </w:trPr>
        <w:tc>
          <w:tcPr>
            <w:tcW w:w="7584" w:type="dxa"/>
            <w:shd w:val="clear" w:color="auto" w:fill="F2F2F2" w:themeFill="background1" w:themeFillShade="F2"/>
            <w:vAlign w:val="center"/>
          </w:tcPr>
          <w:p w14:paraId="4CC11281" w14:textId="0E9E65F1" w:rsidR="00C915D7" w:rsidRPr="00C915D7" w:rsidRDefault="00A93411" w:rsidP="00C915D7">
            <w:pPr>
              <w:rPr>
                <w:rFonts w:ascii="Aptos" w:hAnsi="Aptos"/>
                <w:b/>
                <w:bCs/>
              </w:rPr>
            </w:pPr>
            <w:r w:rsidRPr="007F4E1C">
              <w:rPr>
                <w:rStyle w:val="SubtitleChar"/>
              </w:rPr>
              <w:t>School employed s</w:t>
            </w:r>
            <w:r w:rsidR="00C915D7" w:rsidRPr="007F4E1C">
              <w:rPr>
                <w:rStyle w:val="SubtitleChar"/>
              </w:rPr>
              <w:t>taff</w:t>
            </w:r>
            <w:r w:rsidR="00C915D7" w:rsidRPr="00C915D7">
              <w:rPr>
                <w:rFonts w:ascii="Aptos" w:hAnsi="Aptos"/>
                <w:b/>
                <w:bCs/>
              </w:rPr>
              <w:t xml:space="preserve"> </w:t>
            </w:r>
            <w:r w:rsidRPr="00A93411">
              <w:rPr>
                <w:rFonts w:ascii="Aptos" w:hAnsi="Aptos"/>
              </w:rPr>
              <w:t>(including supervision ratio</w:t>
            </w:r>
            <w:r>
              <w:rPr>
                <w:rFonts w:ascii="Aptos" w:hAnsi="Aptos"/>
              </w:rPr>
              <w:t xml:space="preserve">, </w:t>
            </w:r>
            <w:r w:rsidR="00A71C93">
              <w:rPr>
                <w:rFonts w:ascii="Aptos" w:hAnsi="Aptos"/>
              </w:rPr>
              <w:t xml:space="preserve">staff with </w:t>
            </w:r>
            <w:r>
              <w:rPr>
                <w:rFonts w:ascii="Aptos" w:hAnsi="Aptos"/>
              </w:rPr>
              <w:t>spe</w:t>
            </w:r>
            <w:r w:rsidR="00A71C93">
              <w:rPr>
                <w:rFonts w:ascii="Aptos" w:hAnsi="Aptos"/>
              </w:rPr>
              <w:t>ci</w:t>
            </w:r>
            <w:r w:rsidR="004D50C1">
              <w:rPr>
                <w:rFonts w:ascii="Aptos" w:hAnsi="Aptos"/>
              </w:rPr>
              <w:t xml:space="preserve">alised </w:t>
            </w:r>
            <w:r w:rsidR="00A71C93">
              <w:rPr>
                <w:rFonts w:ascii="Aptos" w:hAnsi="Aptos"/>
              </w:rPr>
              <w:t>training</w:t>
            </w:r>
            <w:r w:rsidRPr="00A93411">
              <w:rPr>
                <w:rFonts w:ascii="Aptos" w:hAnsi="Aptos"/>
              </w:rPr>
              <w:t>)</w:t>
            </w:r>
          </w:p>
        </w:tc>
        <w:tc>
          <w:tcPr>
            <w:tcW w:w="7584" w:type="dxa"/>
            <w:shd w:val="clear" w:color="auto" w:fill="auto"/>
          </w:tcPr>
          <w:p w14:paraId="25EFBDE0" w14:textId="77777777" w:rsidR="00C915D7" w:rsidRPr="0007117F" w:rsidRDefault="00C915D7" w:rsidP="00C915D7">
            <w:pPr>
              <w:rPr>
                <w:rFonts w:ascii="Aptos" w:hAnsi="Aptos"/>
                <w:bCs/>
              </w:rPr>
            </w:pPr>
          </w:p>
        </w:tc>
      </w:tr>
      <w:tr w:rsidR="00C915D7" w:rsidRPr="00C915D7" w14:paraId="263A51DB" w14:textId="77777777" w:rsidTr="004D50C1">
        <w:trPr>
          <w:trHeight w:val="567"/>
          <w:tblHeader/>
        </w:trPr>
        <w:tc>
          <w:tcPr>
            <w:tcW w:w="7584" w:type="dxa"/>
            <w:shd w:val="clear" w:color="auto" w:fill="F2F2F2" w:themeFill="background1" w:themeFillShade="F2"/>
            <w:vAlign w:val="center"/>
          </w:tcPr>
          <w:p w14:paraId="25B000A9" w14:textId="4C0B359F" w:rsidR="00C915D7" w:rsidRPr="00C915D7" w:rsidRDefault="00C915D7" w:rsidP="00C915D7">
            <w:pPr>
              <w:rPr>
                <w:rFonts w:ascii="Aptos" w:hAnsi="Aptos"/>
                <w:b/>
                <w:bCs/>
              </w:rPr>
            </w:pPr>
            <w:r w:rsidRPr="007F4E1C">
              <w:rPr>
                <w:rStyle w:val="SubtitleChar"/>
              </w:rPr>
              <w:t>Educational Review</w:t>
            </w:r>
            <w:r w:rsidR="00FC0306" w:rsidRPr="007F4E1C">
              <w:rPr>
                <w:rStyle w:val="SubtitleChar"/>
              </w:rPr>
              <w:t>s</w:t>
            </w:r>
            <w:r w:rsidR="00FC0306">
              <w:rPr>
                <w:rFonts w:ascii="Aptos" w:hAnsi="Aptos"/>
                <w:b/>
                <w:bCs/>
              </w:rPr>
              <w:t xml:space="preserve"> </w:t>
            </w:r>
            <w:r w:rsidR="00FC0306" w:rsidRPr="00FC0306">
              <w:rPr>
                <w:rFonts w:ascii="Aptos" w:hAnsi="Aptos"/>
              </w:rPr>
              <w:t xml:space="preserve">(termly reviews, </w:t>
            </w:r>
            <w:r w:rsidR="00FC0306" w:rsidRPr="00A71C93">
              <w:rPr>
                <w:rFonts w:ascii="Aptos" w:hAnsi="Aptos"/>
              </w:rPr>
              <w:t>EHCP reviews</w:t>
            </w:r>
            <w:r w:rsidR="00A71C93">
              <w:rPr>
                <w:rFonts w:ascii="Aptos" w:hAnsi="Aptos"/>
              </w:rPr>
              <w:t>,</w:t>
            </w:r>
            <w:r w:rsidR="00001DA7" w:rsidRPr="00A71C93">
              <w:rPr>
                <w:rFonts w:ascii="Aptos" w:hAnsi="Aptos"/>
              </w:rPr>
              <w:t xml:space="preserve"> </w:t>
            </w:r>
            <w:r w:rsidR="00A71C93" w:rsidRPr="00A71C93">
              <w:rPr>
                <w:rFonts w:ascii="Aptos" w:hAnsi="Aptos"/>
              </w:rPr>
              <w:t>C</w:t>
            </w:r>
            <w:r w:rsidR="00A71C93">
              <w:rPr>
                <w:rFonts w:ascii="Aptos" w:hAnsi="Aptos"/>
              </w:rPr>
              <w:t>hild in Care</w:t>
            </w:r>
            <w:r w:rsidR="00A71C93" w:rsidRPr="00A71C93">
              <w:rPr>
                <w:rFonts w:ascii="Aptos" w:hAnsi="Aptos"/>
              </w:rPr>
              <w:t xml:space="preserve"> </w:t>
            </w:r>
            <w:r w:rsidR="00A71C93">
              <w:rPr>
                <w:rFonts w:ascii="Aptos" w:hAnsi="Aptos"/>
              </w:rPr>
              <w:t xml:space="preserve">(LAC) </w:t>
            </w:r>
            <w:r w:rsidR="00A71C93" w:rsidRPr="00A71C93">
              <w:rPr>
                <w:rFonts w:ascii="Aptos" w:hAnsi="Aptos"/>
              </w:rPr>
              <w:t>review)</w:t>
            </w:r>
            <w:r w:rsidR="00001DA7" w:rsidRPr="00A71C93">
              <w:rPr>
                <w:rFonts w:ascii="Aptos" w:hAnsi="Aptos"/>
              </w:rPr>
              <w:t xml:space="preserve"> </w:t>
            </w:r>
          </w:p>
        </w:tc>
        <w:tc>
          <w:tcPr>
            <w:tcW w:w="7584" w:type="dxa"/>
            <w:shd w:val="clear" w:color="auto" w:fill="auto"/>
          </w:tcPr>
          <w:p w14:paraId="6C161541" w14:textId="77777777" w:rsidR="00C915D7" w:rsidRPr="0007117F" w:rsidRDefault="00C915D7" w:rsidP="00C915D7">
            <w:pPr>
              <w:rPr>
                <w:rFonts w:ascii="Aptos" w:hAnsi="Aptos"/>
                <w:bCs/>
              </w:rPr>
            </w:pPr>
          </w:p>
        </w:tc>
      </w:tr>
      <w:tr w:rsidR="00A71C93" w:rsidRPr="00C915D7" w14:paraId="4864A738" w14:textId="77777777" w:rsidTr="004D50C1">
        <w:trPr>
          <w:trHeight w:val="567"/>
          <w:tblHeader/>
        </w:trPr>
        <w:tc>
          <w:tcPr>
            <w:tcW w:w="7584" w:type="dxa"/>
            <w:shd w:val="clear" w:color="auto" w:fill="F2F2F2" w:themeFill="background1" w:themeFillShade="F2"/>
            <w:vAlign w:val="center"/>
          </w:tcPr>
          <w:p w14:paraId="26FFB9F5" w14:textId="76F02D6B" w:rsidR="00A71C93" w:rsidRPr="00C915D7" w:rsidRDefault="00A71C93" w:rsidP="007F4E1C">
            <w:pPr>
              <w:pStyle w:val="Subtitle"/>
            </w:pPr>
            <w:r>
              <w:t>Additional Funding</w:t>
            </w:r>
          </w:p>
        </w:tc>
        <w:tc>
          <w:tcPr>
            <w:tcW w:w="7584" w:type="dxa"/>
            <w:shd w:val="clear" w:color="auto" w:fill="auto"/>
          </w:tcPr>
          <w:p w14:paraId="3B8DC252" w14:textId="77777777" w:rsidR="00A71C93" w:rsidRPr="0007117F" w:rsidRDefault="00A71C93" w:rsidP="00C915D7">
            <w:pPr>
              <w:rPr>
                <w:rFonts w:ascii="Aptos" w:hAnsi="Aptos"/>
                <w:bCs/>
              </w:rPr>
            </w:pPr>
          </w:p>
        </w:tc>
      </w:tr>
      <w:tr w:rsidR="00FC0306" w:rsidRPr="00C915D7" w14:paraId="1F7AEAE2" w14:textId="77777777" w:rsidTr="004D50C1">
        <w:trPr>
          <w:trHeight w:val="567"/>
          <w:tblHeader/>
        </w:trPr>
        <w:tc>
          <w:tcPr>
            <w:tcW w:w="7584" w:type="dxa"/>
            <w:shd w:val="clear" w:color="auto" w:fill="F2F2F2" w:themeFill="background1" w:themeFillShade="F2"/>
            <w:vAlign w:val="center"/>
          </w:tcPr>
          <w:p w14:paraId="2E9D4931" w14:textId="44FC4230" w:rsidR="00FC0306" w:rsidRPr="00C915D7" w:rsidRDefault="00FC0306" w:rsidP="00CC27F3">
            <w:pPr>
              <w:rPr>
                <w:rFonts w:ascii="Aptos" w:hAnsi="Aptos"/>
                <w:b/>
                <w:bCs/>
              </w:rPr>
            </w:pPr>
            <w:r w:rsidRPr="007F4E1C">
              <w:rPr>
                <w:rStyle w:val="SubtitleChar"/>
              </w:rPr>
              <w:t>Training</w:t>
            </w:r>
            <w:r>
              <w:rPr>
                <w:rFonts w:ascii="Aptos" w:hAnsi="Aptos"/>
                <w:b/>
                <w:bCs/>
              </w:rPr>
              <w:t xml:space="preserve"> </w:t>
            </w:r>
            <w:r w:rsidRPr="00FC0306">
              <w:rPr>
                <w:rFonts w:ascii="Aptos" w:hAnsi="Aptos"/>
              </w:rPr>
              <w:t xml:space="preserve">(e.g. </w:t>
            </w:r>
            <w:r w:rsidR="00001DA7" w:rsidRPr="00A71C93">
              <w:rPr>
                <w:rFonts w:ascii="Aptos" w:hAnsi="Aptos"/>
              </w:rPr>
              <w:t xml:space="preserve">Nottingham City RPI Solutions/ other </w:t>
            </w:r>
            <w:r w:rsidRPr="00A71C93">
              <w:rPr>
                <w:rFonts w:ascii="Aptos" w:hAnsi="Aptos"/>
              </w:rPr>
              <w:t>RPI</w:t>
            </w:r>
            <w:r w:rsidR="00001DA7" w:rsidRPr="00A71C93">
              <w:rPr>
                <w:rFonts w:ascii="Aptos" w:hAnsi="Aptos"/>
              </w:rPr>
              <w:t xml:space="preserve"> providers</w:t>
            </w:r>
            <w:r w:rsidRPr="00A71C93">
              <w:rPr>
                <w:rFonts w:ascii="Aptos" w:hAnsi="Aptos"/>
              </w:rPr>
              <w:t xml:space="preserve"> / other positive handling training, autism training)</w:t>
            </w:r>
          </w:p>
        </w:tc>
        <w:tc>
          <w:tcPr>
            <w:tcW w:w="7584" w:type="dxa"/>
            <w:shd w:val="clear" w:color="auto" w:fill="auto"/>
          </w:tcPr>
          <w:p w14:paraId="630DB238" w14:textId="77777777" w:rsidR="00FC0306" w:rsidRPr="0007117F" w:rsidRDefault="00FC0306" w:rsidP="00CC27F3">
            <w:pPr>
              <w:rPr>
                <w:rFonts w:ascii="Aptos" w:hAnsi="Aptos"/>
                <w:bCs/>
              </w:rPr>
            </w:pPr>
          </w:p>
        </w:tc>
      </w:tr>
      <w:tr w:rsidR="00FC0306" w:rsidRPr="00C915D7" w14:paraId="31FAD527" w14:textId="77777777" w:rsidTr="004D50C1">
        <w:trPr>
          <w:trHeight w:val="567"/>
          <w:tblHeader/>
        </w:trPr>
        <w:tc>
          <w:tcPr>
            <w:tcW w:w="7584" w:type="dxa"/>
            <w:shd w:val="clear" w:color="auto" w:fill="F2F2F2" w:themeFill="background1" w:themeFillShade="F2"/>
            <w:vAlign w:val="center"/>
          </w:tcPr>
          <w:p w14:paraId="0270C3D2" w14:textId="2D7980D0" w:rsidR="00FC0306" w:rsidRDefault="00FC0306" w:rsidP="007F4E1C">
            <w:pPr>
              <w:pStyle w:val="Subtitle"/>
            </w:pPr>
            <w:r>
              <w:t>Agencies involved</w:t>
            </w:r>
            <w:r w:rsidR="00001DA7">
              <w:t xml:space="preserve"> </w:t>
            </w:r>
            <w:r w:rsidR="00A71C93">
              <w:t>(IES, BST, EPS, social care)</w:t>
            </w:r>
            <w:r w:rsidR="00001DA7" w:rsidRPr="00001DA7">
              <w:rPr>
                <w:color w:val="FF0000"/>
              </w:rPr>
              <w:t xml:space="preserve"> </w:t>
            </w:r>
          </w:p>
        </w:tc>
        <w:tc>
          <w:tcPr>
            <w:tcW w:w="7584" w:type="dxa"/>
            <w:shd w:val="clear" w:color="auto" w:fill="auto"/>
          </w:tcPr>
          <w:p w14:paraId="3B150F5A" w14:textId="77777777" w:rsidR="00FC0306" w:rsidRPr="0007117F" w:rsidRDefault="00FC0306" w:rsidP="00CC27F3">
            <w:pPr>
              <w:rPr>
                <w:rFonts w:ascii="Aptos" w:hAnsi="Aptos"/>
                <w:bCs/>
              </w:rPr>
            </w:pPr>
          </w:p>
        </w:tc>
      </w:tr>
      <w:tr w:rsidR="00C915D7" w:rsidRPr="00C915D7" w14:paraId="43A1FE63" w14:textId="77777777" w:rsidTr="004D50C1">
        <w:trPr>
          <w:trHeight w:val="567"/>
          <w:tblHeader/>
        </w:trPr>
        <w:tc>
          <w:tcPr>
            <w:tcW w:w="7584" w:type="dxa"/>
            <w:shd w:val="clear" w:color="auto" w:fill="F2F2F2" w:themeFill="background1" w:themeFillShade="F2"/>
            <w:vAlign w:val="center"/>
          </w:tcPr>
          <w:p w14:paraId="2663001F" w14:textId="77777777" w:rsidR="00C915D7" w:rsidRPr="00C915D7" w:rsidRDefault="00C915D7" w:rsidP="00C915D7">
            <w:pPr>
              <w:rPr>
                <w:rFonts w:ascii="Aptos" w:hAnsi="Aptos"/>
                <w:b/>
                <w:bCs/>
              </w:rPr>
            </w:pPr>
            <w:r w:rsidRPr="007F4E1C">
              <w:rPr>
                <w:rStyle w:val="SubtitleChar"/>
              </w:rPr>
              <w:t xml:space="preserve">Other </w:t>
            </w:r>
            <w:r w:rsidRPr="00FC0306">
              <w:rPr>
                <w:rFonts w:ascii="Aptos" w:hAnsi="Aptos"/>
              </w:rPr>
              <w:t>(e.g. transport)</w:t>
            </w:r>
          </w:p>
        </w:tc>
        <w:tc>
          <w:tcPr>
            <w:tcW w:w="7584" w:type="dxa"/>
            <w:shd w:val="clear" w:color="auto" w:fill="auto"/>
          </w:tcPr>
          <w:p w14:paraId="3F087CA1" w14:textId="77777777" w:rsidR="00C915D7" w:rsidRPr="0007117F" w:rsidRDefault="00C915D7" w:rsidP="00C915D7">
            <w:pPr>
              <w:rPr>
                <w:rFonts w:ascii="Aptos" w:hAnsi="Aptos"/>
                <w:bCs/>
              </w:rPr>
            </w:pPr>
          </w:p>
        </w:tc>
      </w:tr>
    </w:tbl>
    <w:p w14:paraId="697E018F" w14:textId="77777777" w:rsidR="00C915D7" w:rsidRPr="00C915D7" w:rsidRDefault="00C915D7" w:rsidP="00C915D7">
      <w:pPr>
        <w:rPr>
          <w:rFonts w:ascii="Aptos" w:hAnsi="Aptos"/>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C915D7" w:rsidRPr="00C915D7" w14:paraId="287E17EB" w14:textId="77777777" w:rsidTr="004D50C1">
        <w:trPr>
          <w:trHeight w:val="70"/>
          <w:tblHeader/>
        </w:trPr>
        <w:tc>
          <w:tcPr>
            <w:tcW w:w="15168" w:type="dxa"/>
            <w:shd w:val="clear" w:color="auto" w:fill="E9426D"/>
          </w:tcPr>
          <w:p w14:paraId="220EAFE1" w14:textId="068FF792" w:rsidR="00C915D7" w:rsidRPr="007F4E1C" w:rsidRDefault="00A71C93" w:rsidP="007F4E1C">
            <w:pPr>
              <w:pStyle w:val="Headerswithspacingwhite"/>
            </w:pPr>
            <w:r w:rsidRPr="007F4E1C">
              <w:t>c</w:t>
            </w:r>
            <w:r w:rsidR="00C915D7" w:rsidRPr="007F4E1C">
              <w:t xml:space="preserve">) </w:t>
            </w:r>
            <w:r w:rsidRPr="007F4E1C">
              <w:t>Further Information</w:t>
            </w:r>
            <w:r w:rsidR="00C915D7" w:rsidRPr="007F4E1C">
              <w:t xml:space="preserve"> </w:t>
            </w:r>
          </w:p>
        </w:tc>
      </w:tr>
      <w:tr w:rsidR="00A71C93" w:rsidRPr="00C915D7" w14:paraId="58130580" w14:textId="77777777" w:rsidTr="004D50C1">
        <w:trPr>
          <w:trHeight w:val="1338"/>
          <w:tblHeader/>
        </w:trPr>
        <w:tc>
          <w:tcPr>
            <w:tcW w:w="15168" w:type="dxa"/>
            <w:shd w:val="clear" w:color="auto" w:fill="auto"/>
          </w:tcPr>
          <w:p w14:paraId="22B01499" w14:textId="17948BB5" w:rsidR="00A71C93" w:rsidRPr="00C915D7" w:rsidRDefault="00A71C93" w:rsidP="00C915D7">
            <w:pPr>
              <w:rPr>
                <w:rFonts w:ascii="Aptos" w:hAnsi="Aptos"/>
              </w:rPr>
            </w:pPr>
          </w:p>
        </w:tc>
      </w:tr>
    </w:tbl>
    <w:p w14:paraId="6CC6EA1F" w14:textId="77777777" w:rsidR="00C915D7" w:rsidRPr="00800314" w:rsidRDefault="00C915D7" w:rsidP="00C915D7">
      <w:pPr>
        <w:rPr>
          <w:rFonts w:ascii="Aptos" w:hAnsi="Aptos"/>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410"/>
        <w:gridCol w:w="7372"/>
      </w:tblGrid>
      <w:tr w:rsidR="00800314" w:rsidRPr="00C915D7" w14:paraId="23AA8521" w14:textId="77777777" w:rsidTr="004D50C1">
        <w:trPr>
          <w:trHeight w:val="70"/>
          <w:tblHeader/>
        </w:trPr>
        <w:tc>
          <w:tcPr>
            <w:tcW w:w="15168" w:type="dxa"/>
            <w:gridSpan w:val="3"/>
            <w:shd w:val="clear" w:color="auto" w:fill="E9426D"/>
          </w:tcPr>
          <w:p w14:paraId="645B7529" w14:textId="1DAC50F4" w:rsidR="00800314" w:rsidRPr="00800314" w:rsidRDefault="00A71C93" w:rsidP="007F4E1C">
            <w:pPr>
              <w:pStyle w:val="Headerswithspacingwhite"/>
            </w:pPr>
            <w:r>
              <w:lastRenderedPageBreak/>
              <w:t>d</w:t>
            </w:r>
            <w:r w:rsidR="00800314" w:rsidRPr="00800314">
              <w:t xml:space="preserve">) </w:t>
            </w:r>
            <w:r w:rsidR="00800314" w:rsidRPr="00685F33">
              <w:t>Other relevant pupil documents</w:t>
            </w:r>
            <w:r w:rsidR="00800314" w:rsidRPr="00800314">
              <w:t xml:space="preserve"> </w:t>
            </w:r>
            <w:r w:rsidR="00800314" w:rsidRPr="00685F33">
              <w:t>(if necessary)</w:t>
            </w:r>
          </w:p>
        </w:tc>
      </w:tr>
      <w:tr w:rsidR="00800314" w:rsidRPr="00C915D7" w14:paraId="028D1752" w14:textId="77777777" w:rsidTr="004D50C1">
        <w:trPr>
          <w:trHeight w:val="70"/>
          <w:tblHeader/>
        </w:trPr>
        <w:tc>
          <w:tcPr>
            <w:tcW w:w="5386" w:type="dxa"/>
            <w:shd w:val="clear" w:color="auto" w:fill="B9FFFF"/>
          </w:tcPr>
          <w:p w14:paraId="5FC217A8" w14:textId="0F2D3E24" w:rsidR="00800314" w:rsidRPr="00C915D7" w:rsidRDefault="00800314" w:rsidP="007F4E1C">
            <w:pPr>
              <w:pStyle w:val="Headerswithspacing"/>
            </w:pPr>
          </w:p>
        </w:tc>
        <w:tc>
          <w:tcPr>
            <w:tcW w:w="2410" w:type="dxa"/>
            <w:shd w:val="clear" w:color="auto" w:fill="B9FFFF"/>
          </w:tcPr>
          <w:p w14:paraId="34126B9D" w14:textId="02CC7357" w:rsidR="00800314" w:rsidRPr="00C915D7" w:rsidRDefault="00800314" w:rsidP="007F4E1C">
            <w:pPr>
              <w:pStyle w:val="Headerswithspacing"/>
            </w:pPr>
            <w:r w:rsidRPr="00685F33">
              <w:t>Yes / No / Not required</w:t>
            </w:r>
          </w:p>
        </w:tc>
        <w:tc>
          <w:tcPr>
            <w:tcW w:w="7372" w:type="dxa"/>
            <w:shd w:val="clear" w:color="auto" w:fill="B9FFFF"/>
          </w:tcPr>
          <w:p w14:paraId="2AA7CDC0" w14:textId="46707ED5" w:rsidR="00800314" w:rsidRPr="00C915D7" w:rsidRDefault="00800314" w:rsidP="007F4E1C">
            <w:pPr>
              <w:pStyle w:val="Headerswithspacing"/>
            </w:pPr>
            <w:r w:rsidRPr="00685F33">
              <w:t>Note</w:t>
            </w:r>
            <w:r>
              <w:t>s</w:t>
            </w:r>
          </w:p>
        </w:tc>
      </w:tr>
      <w:tr w:rsidR="00800314" w:rsidRPr="00C915D7" w14:paraId="439C7195" w14:textId="77777777" w:rsidTr="005C71A6">
        <w:trPr>
          <w:trHeight w:val="50"/>
          <w:tblHeader/>
        </w:trPr>
        <w:tc>
          <w:tcPr>
            <w:tcW w:w="5386" w:type="dxa"/>
            <w:shd w:val="clear" w:color="auto" w:fill="auto"/>
            <w:vAlign w:val="center"/>
          </w:tcPr>
          <w:p w14:paraId="79C44CB9" w14:textId="4E236697" w:rsidR="00800314" w:rsidRPr="00C915D7" w:rsidRDefault="00800314" w:rsidP="004D50C1">
            <w:pPr>
              <w:spacing w:before="60" w:after="60"/>
              <w:rPr>
                <w:rFonts w:ascii="Aptos" w:hAnsi="Aptos"/>
              </w:rPr>
            </w:pPr>
            <w:r w:rsidRPr="00685F33">
              <w:rPr>
                <w:rFonts w:ascii="Aptos" w:hAnsi="Aptos"/>
                <w:bCs/>
              </w:rPr>
              <w:t>Individual Healthcare Plan</w:t>
            </w:r>
          </w:p>
        </w:tc>
        <w:tc>
          <w:tcPr>
            <w:tcW w:w="2410" w:type="dxa"/>
            <w:shd w:val="clear" w:color="auto" w:fill="auto"/>
            <w:vAlign w:val="center"/>
          </w:tcPr>
          <w:p w14:paraId="7AC04E4A" w14:textId="77777777" w:rsidR="00800314" w:rsidRPr="00C915D7" w:rsidRDefault="00800314" w:rsidP="00800314">
            <w:pPr>
              <w:jc w:val="center"/>
              <w:rPr>
                <w:rFonts w:ascii="Aptos" w:hAnsi="Aptos"/>
              </w:rPr>
            </w:pPr>
          </w:p>
        </w:tc>
        <w:tc>
          <w:tcPr>
            <w:tcW w:w="7372" w:type="dxa"/>
            <w:shd w:val="clear" w:color="auto" w:fill="auto"/>
          </w:tcPr>
          <w:p w14:paraId="13912DF3" w14:textId="15DF2D3E" w:rsidR="00D60F4D" w:rsidRPr="00C915D7" w:rsidRDefault="00D60F4D" w:rsidP="00800314">
            <w:pPr>
              <w:rPr>
                <w:rFonts w:ascii="Aptos" w:hAnsi="Aptos"/>
              </w:rPr>
            </w:pPr>
          </w:p>
        </w:tc>
      </w:tr>
      <w:tr w:rsidR="00800314" w:rsidRPr="00C915D7" w14:paraId="0B377164" w14:textId="77777777" w:rsidTr="005C71A6">
        <w:trPr>
          <w:trHeight w:val="284"/>
          <w:tblHeader/>
        </w:trPr>
        <w:tc>
          <w:tcPr>
            <w:tcW w:w="5386" w:type="dxa"/>
            <w:shd w:val="clear" w:color="auto" w:fill="auto"/>
            <w:vAlign w:val="center"/>
          </w:tcPr>
          <w:p w14:paraId="247D824E" w14:textId="3F23865F" w:rsidR="00800314" w:rsidRPr="00C915D7" w:rsidRDefault="00800314" w:rsidP="004D50C1">
            <w:pPr>
              <w:spacing w:before="60" w:after="60"/>
              <w:rPr>
                <w:rFonts w:ascii="Aptos" w:hAnsi="Aptos"/>
              </w:rPr>
            </w:pPr>
            <w:r w:rsidRPr="00685F33">
              <w:rPr>
                <w:rFonts w:ascii="Aptos" w:hAnsi="Aptos"/>
                <w:bCs/>
              </w:rPr>
              <w:t>Personal Emergency Evacuation Plan (PEEP)</w:t>
            </w:r>
          </w:p>
        </w:tc>
        <w:tc>
          <w:tcPr>
            <w:tcW w:w="2410" w:type="dxa"/>
            <w:shd w:val="clear" w:color="auto" w:fill="auto"/>
            <w:vAlign w:val="center"/>
          </w:tcPr>
          <w:p w14:paraId="7DFCBA81" w14:textId="77777777" w:rsidR="00800314" w:rsidRPr="00C915D7" w:rsidRDefault="00800314" w:rsidP="00800314">
            <w:pPr>
              <w:jc w:val="center"/>
              <w:rPr>
                <w:rFonts w:ascii="Aptos" w:hAnsi="Aptos"/>
              </w:rPr>
            </w:pPr>
          </w:p>
        </w:tc>
        <w:tc>
          <w:tcPr>
            <w:tcW w:w="7372" w:type="dxa"/>
            <w:shd w:val="clear" w:color="auto" w:fill="auto"/>
          </w:tcPr>
          <w:p w14:paraId="638BF4B3" w14:textId="77777777" w:rsidR="00800314" w:rsidRPr="00C915D7" w:rsidRDefault="00800314" w:rsidP="00800314">
            <w:pPr>
              <w:rPr>
                <w:rFonts w:ascii="Aptos" w:hAnsi="Aptos"/>
              </w:rPr>
            </w:pPr>
          </w:p>
        </w:tc>
      </w:tr>
      <w:tr w:rsidR="00800314" w:rsidRPr="00C915D7" w14:paraId="0347E423" w14:textId="77777777" w:rsidTr="005C71A6">
        <w:trPr>
          <w:trHeight w:val="284"/>
          <w:tblHeader/>
        </w:trPr>
        <w:tc>
          <w:tcPr>
            <w:tcW w:w="5386" w:type="dxa"/>
            <w:shd w:val="clear" w:color="auto" w:fill="auto"/>
            <w:vAlign w:val="center"/>
          </w:tcPr>
          <w:p w14:paraId="2173C416" w14:textId="50E6CA58" w:rsidR="00800314" w:rsidRPr="00C915D7" w:rsidRDefault="00800314" w:rsidP="004D50C1">
            <w:pPr>
              <w:spacing w:before="60" w:after="60"/>
              <w:rPr>
                <w:rFonts w:ascii="Aptos" w:hAnsi="Aptos"/>
              </w:rPr>
            </w:pPr>
            <w:r w:rsidRPr="00685F33">
              <w:rPr>
                <w:rFonts w:ascii="Aptos" w:hAnsi="Aptos"/>
                <w:bCs/>
              </w:rPr>
              <w:t>Manual handling (assisting people to move) risk assessment</w:t>
            </w:r>
          </w:p>
        </w:tc>
        <w:tc>
          <w:tcPr>
            <w:tcW w:w="2410" w:type="dxa"/>
            <w:shd w:val="clear" w:color="auto" w:fill="auto"/>
            <w:vAlign w:val="center"/>
          </w:tcPr>
          <w:p w14:paraId="713647FF" w14:textId="77777777" w:rsidR="00800314" w:rsidRPr="00C915D7" w:rsidRDefault="00800314" w:rsidP="00800314">
            <w:pPr>
              <w:jc w:val="center"/>
              <w:rPr>
                <w:rFonts w:ascii="Aptos" w:hAnsi="Aptos"/>
              </w:rPr>
            </w:pPr>
          </w:p>
        </w:tc>
        <w:tc>
          <w:tcPr>
            <w:tcW w:w="7372" w:type="dxa"/>
            <w:shd w:val="clear" w:color="auto" w:fill="auto"/>
          </w:tcPr>
          <w:p w14:paraId="4A74F0D4" w14:textId="77777777" w:rsidR="00800314" w:rsidRPr="00C915D7" w:rsidRDefault="00800314" w:rsidP="00800314">
            <w:pPr>
              <w:rPr>
                <w:rFonts w:ascii="Aptos" w:hAnsi="Aptos"/>
              </w:rPr>
            </w:pPr>
          </w:p>
        </w:tc>
      </w:tr>
      <w:tr w:rsidR="00800314" w:rsidRPr="00C915D7" w14:paraId="5CFCAA98" w14:textId="77777777" w:rsidTr="005C71A6">
        <w:trPr>
          <w:trHeight w:val="284"/>
          <w:tblHeader/>
        </w:trPr>
        <w:tc>
          <w:tcPr>
            <w:tcW w:w="5386" w:type="dxa"/>
            <w:shd w:val="clear" w:color="auto" w:fill="auto"/>
            <w:vAlign w:val="center"/>
          </w:tcPr>
          <w:p w14:paraId="60EFB195" w14:textId="40ED7805" w:rsidR="00800314" w:rsidRPr="00C915D7" w:rsidRDefault="00800314" w:rsidP="004D50C1">
            <w:pPr>
              <w:spacing w:before="60" w:after="60"/>
              <w:rPr>
                <w:rFonts w:ascii="Aptos" w:hAnsi="Aptos"/>
              </w:rPr>
            </w:pPr>
            <w:r w:rsidRPr="00685F33">
              <w:rPr>
                <w:rFonts w:ascii="Aptos" w:hAnsi="Aptos"/>
                <w:bCs/>
              </w:rPr>
              <w:t>Education Health and Care Plan (EHCP)</w:t>
            </w:r>
          </w:p>
        </w:tc>
        <w:tc>
          <w:tcPr>
            <w:tcW w:w="2410" w:type="dxa"/>
            <w:shd w:val="clear" w:color="auto" w:fill="auto"/>
            <w:vAlign w:val="center"/>
          </w:tcPr>
          <w:p w14:paraId="667C7FC3" w14:textId="77777777" w:rsidR="00800314" w:rsidRPr="00C915D7" w:rsidRDefault="00800314" w:rsidP="00800314">
            <w:pPr>
              <w:jc w:val="center"/>
              <w:rPr>
                <w:rFonts w:ascii="Aptos" w:hAnsi="Aptos"/>
              </w:rPr>
            </w:pPr>
          </w:p>
        </w:tc>
        <w:tc>
          <w:tcPr>
            <w:tcW w:w="7372" w:type="dxa"/>
            <w:shd w:val="clear" w:color="auto" w:fill="auto"/>
          </w:tcPr>
          <w:p w14:paraId="513E457D" w14:textId="77777777" w:rsidR="00800314" w:rsidRPr="00C915D7" w:rsidRDefault="00800314" w:rsidP="00800314">
            <w:pPr>
              <w:rPr>
                <w:rFonts w:ascii="Aptos" w:hAnsi="Aptos"/>
              </w:rPr>
            </w:pPr>
          </w:p>
        </w:tc>
      </w:tr>
      <w:tr w:rsidR="00800314" w:rsidRPr="00C915D7" w14:paraId="5384BE32" w14:textId="77777777" w:rsidTr="005C71A6">
        <w:trPr>
          <w:trHeight w:val="284"/>
          <w:tblHeader/>
        </w:trPr>
        <w:tc>
          <w:tcPr>
            <w:tcW w:w="5386" w:type="dxa"/>
            <w:shd w:val="clear" w:color="auto" w:fill="auto"/>
            <w:vAlign w:val="center"/>
          </w:tcPr>
          <w:p w14:paraId="19EC945A" w14:textId="712240CA" w:rsidR="00800314" w:rsidRPr="00C915D7" w:rsidRDefault="00800314" w:rsidP="004D50C1">
            <w:pPr>
              <w:spacing w:before="60" w:after="60"/>
              <w:rPr>
                <w:rFonts w:ascii="Aptos" w:hAnsi="Aptos"/>
              </w:rPr>
            </w:pPr>
            <w:r w:rsidRPr="00685F33">
              <w:rPr>
                <w:rFonts w:ascii="Aptos" w:hAnsi="Aptos"/>
                <w:bCs/>
              </w:rPr>
              <w:t>Other documents:</w:t>
            </w:r>
          </w:p>
        </w:tc>
        <w:tc>
          <w:tcPr>
            <w:tcW w:w="2410" w:type="dxa"/>
            <w:shd w:val="clear" w:color="auto" w:fill="auto"/>
            <w:vAlign w:val="center"/>
          </w:tcPr>
          <w:p w14:paraId="240406D5" w14:textId="77777777" w:rsidR="00800314" w:rsidRPr="00C915D7" w:rsidRDefault="00800314" w:rsidP="00800314">
            <w:pPr>
              <w:jc w:val="center"/>
              <w:rPr>
                <w:rFonts w:ascii="Aptos" w:hAnsi="Aptos"/>
              </w:rPr>
            </w:pPr>
          </w:p>
        </w:tc>
        <w:tc>
          <w:tcPr>
            <w:tcW w:w="7372" w:type="dxa"/>
            <w:shd w:val="clear" w:color="auto" w:fill="auto"/>
          </w:tcPr>
          <w:p w14:paraId="4986CD74" w14:textId="77777777" w:rsidR="00800314" w:rsidRPr="00C915D7" w:rsidRDefault="00800314" w:rsidP="00800314">
            <w:pPr>
              <w:rPr>
                <w:rFonts w:ascii="Aptos" w:hAnsi="Aptos"/>
              </w:rPr>
            </w:pPr>
          </w:p>
        </w:tc>
      </w:tr>
    </w:tbl>
    <w:p w14:paraId="498A7197" w14:textId="77777777" w:rsidR="00800314" w:rsidRPr="00800314" w:rsidRDefault="00800314" w:rsidP="00C915D7">
      <w:pPr>
        <w:rPr>
          <w:rFonts w:ascii="Aptos" w:hAnsi="Aptos"/>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850"/>
        <w:gridCol w:w="1843"/>
        <w:gridCol w:w="1885"/>
        <w:gridCol w:w="808"/>
        <w:gridCol w:w="2127"/>
        <w:gridCol w:w="857"/>
        <w:gridCol w:w="1694"/>
        <w:gridCol w:w="2098"/>
      </w:tblGrid>
      <w:tr w:rsidR="00C915D7" w:rsidRPr="00C915D7" w14:paraId="695C5F75" w14:textId="77777777" w:rsidTr="004D50C1">
        <w:trPr>
          <w:trHeight w:val="70"/>
          <w:tblHeader/>
        </w:trPr>
        <w:tc>
          <w:tcPr>
            <w:tcW w:w="15168" w:type="dxa"/>
            <w:gridSpan w:val="9"/>
            <w:shd w:val="clear" w:color="auto" w:fill="E9426D"/>
          </w:tcPr>
          <w:p w14:paraId="64F014D7" w14:textId="66031E06" w:rsidR="00C915D7" w:rsidRPr="00C915D7" w:rsidRDefault="00C915D7" w:rsidP="007F4E1C">
            <w:pPr>
              <w:pStyle w:val="Headerswithspacingwhite"/>
            </w:pPr>
            <w:r w:rsidRPr="00C915D7">
              <w:br w:type="page"/>
            </w:r>
            <w:r w:rsidR="004D50C1">
              <w:t>e</w:t>
            </w:r>
            <w:r w:rsidRPr="00C915D7">
              <w:t>) Staff Sign Off</w:t>
            </w:r>
          </w:p>
        </w:tc>
      </w:tr>
      <w:tr w:rsidR="00C915D7" w:rsidRPr="00C915D7" w14:paraId="74D2916F" w14:textId="77777777" w:rsidTr="004D50C1">
        <w:trPr>
          <w:trHeight w:val="70"/>
          <w:tblHeader/>
        </w:trPr>
        <w:tc>
          <w:tcPr>
            <w:tcW w:w="3006" w:type="dxa"/>
            <w:shd w:val="clear" w:color="auto" w:fill="F2F2F2" w:themeFill="background1" w:themeFillShade="F2"/>
            <w:vAlign w:val="center"/>
          </w:tcPr>
          <w:p w14:paraId="17C7062A" w14:textId="77777777" w:rsidR="00C915D7" w:rsidRPr="00C915D7" w:rsidRDefault="00C915D7" w:rsidP="007F4E1C">
            <w:pPr>
              <w:pStyle w:val="Subtitle"/>
            </w:pPr>
            <w:r w:rsidRPr="00C915D7">
              <w:t>Name of Person Completing Risk Assessment</w:t>
            </w:r>
          </w:p>
        </w:tc>
        <w:tc>
          <w:tcPr>
            <w:tcW w:w="2693" w:type="dxa"/>
            <w:gridSpan w:val="2"/>
            <w:shd w:val="clear" w:color="auto" w:fill="auto"/>
            <w:vAlign w:val="center"/>
          </w:tcPr>
          <w:p w14:paraId="494439FF" w14:textId="77777777" w:rsidR="00C915D7" w:rsidRPr="00C915D7" w:rsidRDefault="00C915D7" w:rsidP="00C915D7">
            <w:pPr>
              <w:rPr>
                <w:rFonts w:ascii="Aptos" w:hAnsi="Aptos"/>
              </w:rPr>
            </w:pPr>
          </w:p>
        </w:tc>
        <w:tc>
          <w:tcPr>
            <w:tcW w:w="2693" w:type="dxa"/>
            <w:gridSpan w:val="2"/>
            <w:shd w:val="clear" w:color="auto" w:fill="F2F2F2" w:themeFill="background1" w:themeFillShade="F2"/>
            <w:vAlign w:val="center"/>
          </w:tcPr>
          <w:p w14:paraId="5971C314" w14:textId="77777777" w:rsidR="00C915D7" w:rsidRPr="00C915D7" w:rsidRDefault="00C915D7" w:rsidP="007F4E1C">
            <w:pPr>
              <w:pStyle w:val="Subtitle"/>
            </w:pPr>
            <w:r w:rsidRPr="00C915D7">
              <w:t>Signature:</w:t>
            </w:r>
          </w:p>
        </w:tc>
        <w:tc>
          <w:tcPr>
            <w:tcW w:w="2127" w:type="dxa"/>
            <w:shd w:val="clear" w:color="auto" w:fill="auto"/>
            <w:vAlign w:val="center"/>
          </w:tcPr>
          <w:p w14:paraId="7C55AF21" w14:textId="77777777" w:rsidR="00C915D7" w:rsidRPr="00C915D7" w:rsidRDefault="00C915D7" w:rsidP="00C915D7">
            <w:pPr>
              <w:rPr>
                <w:rFonts w:ascii="Aptos" w:hAnsi="Aptos"/>
              </w:rPr>
            </w:pPr>
          </w:p>
        </w:tc>
        <w:tc>
          <w:tcPr>
            <w:tcW w:w="2551" w:type="dxa"/>
            <w:gridSpan w:val="2"/>
            <w:shd w:val="clear" w:color="auto" w:fill="F2F2F2" w:themeFill="background1" w:themeFillShade="F2"/>
            <w:vAlign w:val="center"/>
          </w:tcPr>
          <w:p w14:paraId="7E2C6F29" w14:textId="77777777" w:rsidR="00C915D7" w:rsidRPr="00C915D7" w:rsidRDefault="00C915D7" w:rsidP="007F4E1C">
            <w:pPr>
              <w:pStyle w:val="Subtitle"/>
            </w:pPr>
            <w:r w:rsidRPr="00C915D7">
              <w:t>Date of Initial Assessment:</w:t>
            </w:r>
          </w:p>
        </w:tc>
        <w:tc>
          <w:tcPr>
            <w:tcW w:w="2098" w:type="dxa"/>
            <w:shd w:val="clear" w:color="auto" w:fill="auto"/>
            <w:vAlign w:val="center"/>
          </w:tcPr>
          <w:p w14:paraId="09B16093" w14:textId="77777777" w:rsidR="00C915D7" w:rsidRPr="00C915D7" w:rsidRDefault="00C915D7" w:rsidP="00C915D7">
            <w:pPr>
              <w:rPr>
                <w:rFonts w:ascii="Aptos" w:hAnsi="Aptos"/>
              </w:rPr>
            </w:pPr>
          </w:p>
        </w:tc>
      </w:tr>
      <w:tr w:rsidR="00C915D7" w:rsidRPr="00C915D7" w14:paraId="60E964C1" w14:textId="77777777" w:rsidTr="004D50C1">
        <w:trPr>
          <w:trHeight w:val="70"/>
          <w:tblHeader/>
        </w:trPr>
        <w:tc>
          <w:tcPr>
            <w:tcW w:w="3856" w:type="dxa"/>
            <w:gridSpan w:val="2"/>
            <w:shd w:val="clear" w:color="auto" w:fill="B9FFFF"/>
          </w:tcPr>
          <w:p w14:paraId="37BF2650" w14:textId="2607FF30" w:rsidR="00C915D7" w:rsidRPr="007F4E1C" w:rsidRDefault="00C915D7" w:rsidP="007F4E1C">
            <w:pPr>
              <w:pStyle w:val="Headerswithspacing"/>
            </w:pPr>
            <w:r w:rsidRPr="007F4E1C">
              <w:t xml:space="preserve">Names of </w:t>
            </w:r>
            <w:r w:rsidR="0007117F" w:rsidRPr="007F4E1C">
              <w:t>s</w:t>
            </w:r>
            <w:r w:rsidRPr="007F4E1C">
              <w:t xml:space="preserve">taff with </w:t>
            </w:r>
            <w:r w:rsidR="00F90FCC" w:rsidRPr="007F4E1C">
              <w:t>day-to-day</w:t>
            </w:r>
            <w:r w:rsidRPr="007F4E1C">
              <w:t xml:space="preserve"> contact</w:t>
            </w:r>
          </w:p>
        </w:tc>
        <w:tc>
          <w:tcPr>
            <w:tcW w:w="3728" w:type="dxa"/>
            <w:gridSpan w:val="2"/>
            <w:shd w:val="clear" w:color="auto" w:fill="B9FFFF"/>
          </w:tcPr>
          <w:p w14:paraId="3B2D9072" w14:textId="0B1A36F5" w:rsidR="00C915D7" w:rsidRPr="007F4E1C" w:rsidRDefault="00C915D7" w:rsidP="007F4E1C">
            <w:pPr>
              <w:pStyle w:val="Headerswithspacing"/>
            </w:pPr>
            <w:r w:rsidRPr="007F4E1C">
              <w:t>Confirmation Signature</w:t>
            </w:r>
            <w:r w:rsidR="00BD30EF">
              <w:t>†</w:t>
            </w:r>
          </w:p>
        </w:tc>
        <w:tc>
          <w:tcPr>
            <w:tcW w:w="3792" w:type="dxa"/>
            <w:gridSpan w:val="3"/>
            <w:shd w:val="clear" w:color="auto" w:fill="B9FFFF"/>
          </w:tcPr>
          <w:p w14:paraId="5E0B46E5" w14:textId="6C780EE6" w:rsidR="00C915D7" w:rsidRPr="007F4E1C" w:rsidRDefault="00C915D7" w:rsidP="007F4E1C">
            <w:pPr>
              <w:pStyle w:val="Headerswithspacing"/>
            </w:pPr>
            <w:r w:rsidRPr="007F4E1C">
              <w:t xml:space="preserve">Names of </w:t>
            </w:r>
            <w:r w:rsidR="0007117F" w:rsidRPr="007F4E1C">
              <w:t>s</w:t>
            </w:r>
            <w:r w:rsidRPr="007F4E1C">
              <w:t xml:space="preserve">taff with </w:t>
            </w:r>
            <w:r w:rsidR="00F90FCC" w:rsidRPr="007F4E1C">
              <w:t>day-to-day</w:t>
            </w:r>
            <w:r w:rsidRPr="007F4E1C">
              <w:t xml:space="preserve"> contact</w:t>
            </w:r>
          </w:p>
        </w:tc>
        <w:tc>
          <w:tcPr>
            <w:tcW w:w="3792" w:type="dxa"/>
            <w:gridSpan w:val="2"/>
            <w:shd w:val="clear" w:color="auto" w:fill="B9FFFF"/>
          </w:tcPr>
          <w:p w14:paraId="71ABA517" w14:textId="2B75540B" w:rsidR="00C915D7" w:rsidRPr="007F4E1C" w:rsidRDefault="00C915D7" w:rsidP="007F4E1C">
            <w:pPr>
              <w:pStyle w:val="Headerswithspacing"/>
            </w:pPr>
            <w:r w:rsidRPr="007F4E1C">
              <w:t>Confirmation Signature</w:t>
            </w:r>
            <w:r w:rsidR="00BD30EF">
              <w:t>†</w:t>
            </w:r>
          </w:p>
        </w:tc>
      </w:tr>
      <w:tr w:rsidR="00C915D7" w:rsidRPr="00C915D7" w14:paraId="5E4DFE31" w14:textId="77777777" w:rsidTr="004D50C1">
        <w:trPr>
          <w:trHeight w:val="567"/>
          <w:tblHeader/>
        </w:trPr>
        <w:tc>
          <w:tcPr>
            <w:tcW w:w="3856" w:type="dxa"/>
            <w:gridSpan w:val="2"/>
            <w:shd w:val="clear" w:color="auto" w:fill="auto"/>
            <w:vAlign w:val="center"/>
          </w:tcPr>
          <w:p w14:paraId="74CB34A0" w14:textId="77777777" w:rsidR="00C915D7" w:rsidRPr="00C915D7" w:rsidRDefault="00C915D7" w:rsidP="00C915D7">
            <w:pPr>
              <w:rPr>
                <w:rFonts w:ascii="Aptos" w:hAnsi="Aptos"/>
              </w:rPr>
            </w:pPr>
          </w:p>
        </w:tc>
        <w:tc>
          <w:tcPr>
            <w:tcW w:w="3728" w:type="dxa"/>
            <w:gridSpan w:val="2"/>
            <w:shd w:val="clear" w:color="auto" w:fill="auto"/>
            <w:vAlign w:val="center"/>
          </w:tcPr>
          <w:p w14:paraId="32AEC946" w14:textId="77777777" w:rsidR="00C915D7" w:rsidRPr="00C915D7" w:rsidRDefault="00C915D7" w:rsidP="00C915D7">
            <w:pPr>
              <w:rPr>
                <w:rFonts w:ascii="Aptos" w:hAnsi="Aptos"/>
              </w:rPr>
            </w:pPr>
          </w:p>
        </w:tc>
        <w:tc>
          <w:tcPr>
            <w:tcW w:w="3792" w:type="dxa"/>
            <w:gridSpan w:val="3"/>
            <w:shd w:val="clear" w:color="auto" w:fill="auto"/>
            <w:vAlign w:val="center"/>
          </w:tcPr>
          <w:p w14:paraId="766C52AD" w14:textId="77777777" w:rsidR="00C915D7" w:rsidRPr="00C915D7" w:rsidRDefault="00C915D7" w:rsidP="00C915D7">
            <w:pPr>
              <w:rPr>
                <w:rFonts w:ascii="Aptos" w:hAnsi="Aptos"/>
              </w:rPr>
            </w:pPr>
          </w:p>
        </w:tc>
        <w:tc>
          <w:tcPr>
            <w:tcW w:w="3792" w:type="dxa"/>
            <w:gridSpan w:val="2"/>
            <w:shd w:val="clear" w:color="auto" w:fill="auto"/>
            <w:vAlign w:val="center"/>
          </w:tcPr>
          <w:p w14:paraId="34ACA54B" w14:textId="77777777" w:rsidR="00C915D7" w:rsidRPr="00C915D7" w:rsidRDefault="00C915D7" w:rsidP="00C915D7">
            <w:pPr>
              <w:rPr>
                <w:rFonts w:ascii="Aptos" w:hAnsi="Aptos"/>
              </w:rPr>
            </w:pPr>
          </w:p>
        </w:tc>
      </w:tr>
      <w:tr w:rsidR="00C915D7" w:rsidRPr="00C915D7" w14:paraId="2809839D" w14:textId="77777777" w:rsidTr="004D50C1">
        <w:trPr>
          <w:trHeight w:val="567"/>
          <w:tblHeader/>
        </w:trPr>
        <w:tc>
          <w:tcPr>
            <w:tcW w:w="3856" w:type="dxa"/>
            <w:gridSpan w:val="2"/>
            <w:shd w:val="clear" w:color="auto" w:fill="auto"/>
            <w:vAlign w:val="center"/>
          </w:tcPr>
          <w:p w14:paraId="711D96BB" w14:textId="77777777" w:rsidR="00C915D7" w:rsidRPr="00C915D7" w:rsidRDefault="00C915D7" w:rsidP="00C915D7">
            <w:pPr>
              <w:rPr>
                <w:rFonts w:ascii="Aptos" w:hAnsi="Aptos"/>
              </w:rPr>
            </w:pPr>
          </w:p>
        </w:tc>
        <w:tc>
          <w:tcPr>
            <w:tcW w:w="3728" w:type="dxa"/>
            <w:gridSpan w:val="2"/>
            <w:shd w:val="clear" w:color="auto" w:fill="auto"/>
            <w:vAlign w:val="center"/>
          </w:tcPr>
          <w:p w14:paraId="172C8A95" w14:textId="77777777" w:rsidR="00C915D7" w:rsidRPr="00C915D7" w:rsidRDefault="00C915D7" w:rsidP="00C915D7">
            <w:pPr>
              <w:rPr>
                <w:rFonts w:ascii="Aptos" w:hAnsi="Aptos"/>
              </w:rPr>
            </w:pPr>
          </w:p>
        </w:tc>
        <w:tc>
          <w:tcPr>
            <w:tcW w:w="3792" w:type="dxa"/>
            <w:gridSpan w:val="3"/>
            <w:shd w:val="clear" w:color="auto" w:fill="auto"/>
            <w:vAlign w:val="center"/>
          </w:tcPr>
          <w:p w14:paraId="22CD3957" w14:textId="77777777" w:rsidR="00C915D7" w:rsidRPr="00C915D7" w:rsidRDefault="00C915D7" w:rsidP="00C915D7">
            <w:pPr>
              <w:rPr>
                <w:rFonts w:ascii="Aptos" w:hAnsi="Aptos"/>
              </w:rPr>
            </w:pPr>
          </w:p>
        </w:tc>
        <w:tc>
          <w:tcPr>
            <w:tcW w:w="3792" w:type="dxa"/>
            <w:gridSpan w:val="2"/>
            <w:shd w:val="clear" w:color="auto" w:fill="auto"/>
            <w:vAlign w:val="center"/>
          </w:tcPr>
          <w:p w14:paraId="361D95D3" w14:textId="77777777" w:rsidR="00C915D7" w:rsidRPr="00C915D7" w:rsidRDefault="00C915D7" w:rsidP="00C915D7">
            <w:pPr>
              <w:rPr>
                <w:rFonts w:ascii="Aptos" w:hAnsi="Aptos"/>
              </w:rPr>
            </w:pPr>
          </w:p>
        </w:tc>
      </w:tr>
      <w:tr w:rsidR="00C915D7" w:rsidRPr="00C915D7" w14:paraId="37F745F9" w14:textId="77777777" w:rsidTr="004D50C1">
        <w:trPr>
          <w:trHeight w:val="567"/>
          <w:tblHeader/>
        </w:trPr>
        <w:tc>
          <w:tcPr>
            <w:tcW w:w="3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AEE36" w14:textId="77777777" w:rsidR="00C915D7" w:rsidRPr="00C915D7" w:rsidRDefault="00C915D7" w:rsidP="00C915D7">
            <w:pPr>
              <w:rPr>
                <w:rFonts w:ascii="Aptos" w:hAnsi="Aptos"/>
              </w:rPr>
            </w:pPr>
          </w:p>
        </w:tc>
        <w:tc>
          <w:tcPr>
            <w:tcW w:w="3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14EBC" w14:textId="77777777" w:rsidR="00C915D7" w:rsidRPr="00C915D7" w:rsidRDefault="00C915D7" w:rsidP="00C915D7">
            <w:pPr>
              <w:rPr>
                <w:rFonts w:ascii="Aptos" w:hAnsi="Aptos"/>
              </w:rPr>
            </w:pP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62FDA" w14:textId="77777777" w:rsidR="00C915D7" w:rsidRPr="00C915D7" w:rsidRDefault="00C915D7" w:rsidP="00C915D7">
            <w:pPr>
              <w:rPr>
                <w:rFonts w:ascii="Aptos" w:hAnsi="Aptos"/>
              </w:rPr>
            </w:pP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6A8D1" w14:textId="77777777" w:rsidR="00C915D7" w:rsidRPr="00C915D7" w:rsidRDefault="00C915D7" w:rsidP="00C915D7">
            <w:pPr>
              <w:rPr>
                <w:rFonts w:ascii="Aptos" w:hAnsi="Aptos"/>
              </w:rPr>
            </w:pPr>
          </w:p>
        </w:tc>
      </w:tr>
      <w:tr w:rsidR="00C915D7" w:rsidRPr="00C915D7" w14:paraId="638453B9" w14:textId="77777777" w:rsidTr="004D50C1">
        <w:trPr>
          <w:trHeight w:val="567"/>
          <w:tblHeader/>
        </w:trPr>
        <w:tc>
          <w:tcPr>
            <w:tcW w:w="3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43873" w14:textId="77777777" w:rsidR="00C915D7" w:rsidRPr="00C915D7" w:rsidRDefault="00C915D7" w:rsidP="00C915D7">
            <w:pPr>
              <w:rPr>
                <w:rFonts w:ascii="Aptos" w:hAnsi="Aptos"/>
              </w:rPr>
            </w:pPr>
          </w:p>
        </w:tc>
        <w:tc>
          <w:tcPr>
            <w:tcW w:w="3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66932" w14:textId="77777777" w:rsidR="00C915D7" w:rsidRPr="00C915D7" w:rsidRDefault="00C915D7" w:rsidP="00C915D7">
            <w:pPr>
              <w:rPr>
                <w:rFonts w:ascii="Aptos" w:hAnsi="Aptos"/>
              </w:rPr>
            </w:pP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E7FB4" w14:textId="77777777" w:rsidR="00C915D7" w:rsidRPr="00C915D7" w:rsidRDefault="00C915D7" w:rsidP="00C915D7">
            <w:pPr>
              <w:rPr>
                <w:rFonts w:ascii="Aptos" w:hAnsi="Aptos"/>
              </w:rPr>
            </w:pP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5DC61" w14:textId="77777777" w:rsidR="00C915D7" w:rsidRPr="00C915D7" w:rsidRDefault="00C915D7" w:rsidP="00C915D7">
            <w:pPr>
              <w:rPr>
                <w:rFonts w:ascii="Aptos" w:hAnsi="Aptos"/>
              </w:rPr>
            </w:pPr>
          </w:p>
        </w:tc>
      </w:tr>
      <w:tr w:rsidR="00BD30EF" w:rsidRPr="00C915D7" w14:paraId="277839E0" w14:textId="77777777" w:rsidTr="004D50C1">
        <w:trPr>
          <w:trHeight w:val="567"/>
          <w:tblHeader/>
        </w:trPr>
        <w:tc>
          <w:tcPr>
            <w:tcW w:w="3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41D02" w14:textId="77777777" w:rsidR="00BD30EF" w:rsidRPr="00C915D7" w:rsidRDefault="00BD30EF" w:rsidP="00C915D7">
            <w:pPr>
              <w:rPr>
                <w:rFonts w:ascii="Aptos" w:hAnsi="Aptos"/>
              </w:rPr>
            </w:pPr>
          </w:p>
        </w:tc>
        <w:tc>
          <w:tcPr>
            <w:tcW w:w="3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9C478" w14:textId="77777777" w:rsidR="00BD30EF" w:rsidRPr="00C915D7" w:rsidRDefault="00BD30EF" w:rsidP="00C915D7">
            <w:pPr>
              <w:rPr>
                <w:rFonts w:ascii="Aptos" w:hAnsi="Aptos"/>
              </w:rPr>
            </w:pP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031B45" w14:textId="77777777" w:rsidR="00BD30EF" w:rsidRPr="00C915D7" w:rsidRDefault="00BD30EF" w:rsidP="00C915D7">
            <w:pPr>
              <w:rPr>
                <w:rFonts w:ascii="Aptos" w:hAnsi="Aptos"/>
              </w:rPr>
            </w:pP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9DA4A" w14:textId="77777777" w:rsidR="00BD30EF" w:rsidRPr="00C915D7" w:rsidRDefault="00BD30EF" w:rsidP="00C915D7">
            <w:pPr>
              <w:rPr>
                <w:rFonts w:ascii="Aptos" w:hAnsi="Aptos"/>
              </w:rPr>
            </w:pPr>
          </w:p>
        </w:tc>
      </w:tr>
      <w:tr w:rsidR="00BD30EF" w:rsidRPr="00C915D7" w14:paraId="1740B85E" w14:textId="77777777" w:rsidTr="004D50C1">
        <w:trPr>
          <w:trHeight w:val="567"/>
          <w:tblHeader/>
        </w:trPr>
        <w:tc>
          <w:tcPr>
            <w:tcW w:w="3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11CEB" w14:textId="77777777" w:rsidR="00BD30EF" w:rsidRPr="00C915D7" w:rsidRDefault="00BD30EF" w:rsidP="00C915D7">
            <w:pPr>
              <w:rPr>
                <w:rFonts w:ascii="Aptos" w:hAnsi="Aptos"/>
              </w:rPr>
            </w:pPr>
          </w:p>
        </w:tc>
        <w:tc>
          <w:tcPr>
            <w:tcW w:w="3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F3558" w14:textId="77777777" w:rsidR="00BD30EF" w:rsidRPr="00C915D7" w:rsidRDefault="00BD30EF" w:rsidP="00C915D7">
            <w:pPr>
              <w:rPr>
                <w:rFonts w:ascii="Aptos" w:hAnsi="Aptos"/>
              </w:rPr>
            </w:pP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3E3FDE" w14:textId="77777777" w:rsidR="00BD30EF" w:rsidRPr="00C915D7" w:rsidRDefault="00BD30EF" w:rsidP="00C915D7">
            <w:pPr>
              <w:rPr>
                <w:rFonts w:ascii="Aptos" w:hAnsi="Aptos"/>
              </w:rPr>
            </w:pP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50BC1" w14:textId="77777777" w:rsidR="00BD30EF" w:rsidRPr="00C915D7" w:rsidRDefault="00BD30EF" w:rsidP="00C915D7">
            <w:pPr>
              <w:rPr>
                <w:rFonts w:ascii="Aptos" w:hAnsi="Aptos"/>
              </w:rPr>
            </w:pPr>
          </w:p>
        </w:tc>
      </w:tr>
    </w:tbl>
    <w:p w14:paraId="668CBBEB" w14:textId="3ECE1025" w:rsidR="00C915D7" w:rsidRPr="00C915D7" w:rsidRDefault="00BD30EF" w:rsidP="00BD30EF">
      <w:pPr>
        <w:spacing w:before="120"/>
        <w:rPr>
          <w:rFonts w:ascii="Aptos" w:hAnsi="Aptos"/>
        </w:rPr>
      </w:pPr>
      <w:r>
        <w:rPr>
          <w:rFonts w:ascii="Aptos" w:hAnsi="Aptos"/>
        </w:rPr>
        <w:t>†</w:t>
      </w:r>
      <w:r w:rsidR="00F90FCC">
        <w:rPr>
          <w:rFonts w:ascii="Aptos" w:hAnsi="Aptos"/>
        </w:rPr>
        <w:t xml:space="preserve"> </w:t>
      </w:r>
      <w:r w:rsidR="00C915D7" w:rsidRPr="00C915D7">
        <w:rPr>
          <w:rFonts w:ascii="Aptos" w:hAnsi="Aptos"/>
        </w:rPr>
        <w:t>Confirming that the member of staff has viewed and understood the contents of this risk assessment.</w:t>
      </w:r>
    </w:p>
    <w:p w14:paraId="40120CCC" w14:textId="28EDAC0A" w:rsidR="00BD30EF" w:rsidRDefault="00BD30EF">
      <w:pPr>
        <w:widowControl/>
        <w:autoSpaceDE/>
        <w:autoSpaceDN/>
        <w:rPr>
          <w:rFonts w:ascii="Aptos" w:hAnsi="Aptos"/>
          <w:sz w:val="10"/>
          <w:szCs w:val="10"/>
        </w:rPr>
      </w:pPr>
      <w:r>
        <w:rPr>
          <w:rFonts w:ascii="Aptos" w:hAnsi="Aptos"/>
          <w:sz w:val="10"/>
          <w:szCs w:val="10"/>
        </w:rPr>
        <w:br w:type="page"/>
      </w:r>
    </w:p>
    <w:p w14:paraId="40EDD6D2" w14:textId="77777777" w:rsidR="00C915D7" w:rsidRPr="0007117F" w:rsidRDefault="00C915D7" w:rsidP="00C915D7">
      <w:pPr>
        <w:rPr>
          <w:rFonts w:ascii="Aptos" w:hAnsi="Aptos"/>
          <w:sz w:val="10"/>
          <w:szCs w:val="10"/>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C915D7" w:rsidRPr="00C915D7" w14:paraId="029E12E8" w14:textId="77777777" w:rsidTr="004D50C1">
        <w:trPr>
          <w:trHeight w:val="70"/>
          <w:tblHeader/>
        </w:trPr>
        <w:tc>
          <w:tcPr>
            <w:tcW w:w="15168" w:type="dxa"/>
            <w:shd w:val="clear" w:color="auto" w:fill="E9426D"/>
          </w:tcPr>
          <w:p w14:paraId="0F81D391" w14:textId="0E554A00" w:rsidR="00C915D7" w:rsidRPr="00C915D7" w:rsidRDefault="00C915D7" w:rsidP="00F90FCC">
            <w:pPr>
              <w:spacing w:before="60" w:after="60"/>
              <w:rPr>
                <w:rFonts w:ascii="Aptos" w:hAnsi="Aptos"/>
              </w:rPr>
            </w:pPr>
            <w:r w:rsidRPr="007F4E1C">
              <w:rPr>
                <w:rStyle w:val="HeaderswithspacingwhiteChar"/>
              </w:rPr>
              <w:t>f) Reviews / Amendments</w:t>
            </w:r>
            <w:r w:rsidRPr="00C915D7">
              <w:rPr>
                <w:rFonts w:ascii="Aptos" w:hAnsi="Aptos"/>
                <w:b/>
                <w:color w:val="FFFFFF" w:themeColor="background1"/>
              </w:rPr>
              <w:t xml:space="preserve"> </w:t>
            </w:r>
            <w:r w:rsidRPr="00C915D7">
              <w:rPr>
                <w:rFonts w:ascii="Aptos" w:hAnsi="Aptos"/>
                <w:color w:val="FFFFFF" w:themeColor="background1"/>
              </w:rPr>
              <w:t xml:space="preserve">(ensure that staff re-sign and date this risk assessment following any </w:t>
            </w:r>
            <w:r w:rsidR="00BD30EF" w:rsidRPr="00C915D7">
              <w:rPr>
                <w:rFonts w:ascii="Aptos" w:hAnsi="Aptos"/>
                <w:color w:val="FFFFFF" w:themeColor="background1"/>
              </w:rPr>
              <w:t>reviews)</w:t>
            </w:r>
            <w:r w:rsidR="00BD30EF">
              <w:rPr>
                <w:rFonts w:ascii="Aptos" w:hAnsi="Aptos"/>
                <w:color w:val="FFFFFF" w:themeColor="background1"/>
              </w:rPr>
              <w:t xml:space="preserve"> ‡</w:t>
            </w:r>
          </w:p>
        </w:tc>
      </w:tr>
    </w:tbl>
    <w:p w14:paraId="3464C56B" w14:textId="77777777" w:rsidR="004D50C1" w:rsidRPr="004D50C1" w:rsidRDefault="004D50C1">
      <w:pPr>
        <w:rPr>
          <w:sz w:val="2"/>
          <w:szCs w:val="2"/>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58"/>
      </w:tblGrid>
      <w:tr w:rsidR="00C915D7" w:rsidRPr="00C915D7" w14:paraId="43FDCE46" w14:textId="77777777" w:rsidTr="004D50C1">
        <w:trPr>
          <w:trHeight w:val="70"/>
          <w:tblHeader/>
        </w:trPr>
        <w:tc>
          <w:tcPr>
            <w:tcW w:w="2410" w:type="dxa"/>
            <w:shd w:val="clear" w:color="auto" w:fill="B9FFFF"/>
            <w:vAlign w:val="center"/>
          </w:tcPr>
          <w:p w14:paraId="05480EB9" w14:textId="77777777" w:rsidR="00C915D7" w:rsidRPr="00C915D7" w:rsidRDefault="00C915D7" w:rsidP="007F4E1C">
            <w:pPr>
              <w:pStyle w:val="Headerswithspacing"/>
            </w:pPr>
            <w:r w:rsidRPr="00C915D7">
              <w:t>Date of Review</w:t>
            </w:r>
          </w:p>
        </w:tc>
        <w:tc>
          <w:tcPr>
            <w:tcW w:w="12758" w:type="dxa"/>
            <w:shd w:val="clear" w:color="auto" w:fill="B9FFFF"/>
            <w:vAlign w:val="center"/>
          </w:tcPr>
          <w:p w14:paraId="38698AC7" w14:textId="77777777" w:rsidR="00C915D7" w:rsidRPr="00C915D7" w:rsidRDefault="00C915D7" w:rsidP="007F4E1C">
            <w:pPr>
              <w:pStyle w:val="Headerswithspacing"/>
            </w:pPr>
            <w:r w:rsidRPr="00C915D7">
              <w:t>Overview of changes</w:t>
            </w:r>
          </w:p>
        </w:tc>
      </w:tr>
      <w:tr w:rsidR="00C915D7" w:rsidRPr="00C915D7" w14:paraId="7E078102" w14:textId="77777777" w:rsidTr="004D50C1">
        <w:trPr>
          <w:trHeight w:val="567"/>
        </w:trPr>
        <w:tc>
          <w:tcPr>
            <w:tcW w:w="2410" w:type="dxa"/>
            <w:shd w:val="clear" w:color="auto" w:fill="auto"/>
            <w:vAlign w:val="center"/>
          </w:tcPr>
          <w:p w14:paraId="7ADF23C0" w14:textId="77777777" w:rsidR="00C915D7" w:rsidRPr="00C915D7" w:rsidRDefault="00C915D7" w:rsidP="00C915D7">
            <w:pPr>
              <w:rPr>
                <w:rFonts w:ascii="Aptos" w:hAnsi="Aptos"/>
              </w:rPr>
            </w:pPr>
          </w:p>
        </w:tc>
        <w:tc>
          <w:tcPr>
            <w:tcW w:w="12758" w:type="dxa"/>
            <w:shd w:val="clear" w:color="auto" w:fill="auto"/>
            <w:vAlign w:val="center"/>
          </w:tcPr>
          <w:p w14:paraId="5D6B7229" w14:textId="77777777" w:rsidR="00C915D7" w:rsidRPr="00C915D7" w:rsidRDefault="00C915D7" w:rsidP="00C915D7">
            <w:pPr>
              <w:rPr>
                <w:rFonts w:ascii="Aptos" w:hAnsi="Aptos"/>
              </w:rPr>
            </w:pPr>
          </w:p>
        </w:tc>
      </w:tr>
      <w:tr w:rsidR="00C915D7" w:rsidRPr="00C915D7" w14:paraId="65B468B5" w14:textId="77777777" w:rsidTr="004D50C1">
        <w:trPr>
          <w:trHeight w:val="567"/>
        </w:trPr>
        <w:tc>
          <w:tcPr>
            <w:tcW w:w="2410" w:type="dxa"/>
            <w:shd w:val="clear" w:color="auto" w:fill="auto"/>
            <w:vAlign w:val="center"/>
          </w:tcPr>
          <w:p w14:paraId="00ED1C12" w14:textId="77777777" w:rsidR="00C915D7" w:rsidRPr="00C915D7" w:rsidRDefault="00C915D7" w:rsidP="00C915D7">
            <w:pPr>
              <w:rPr>
                <w:rFonts w:ascii="Aptos" w:hAnsi="Aptos"/>
              </w:rPr>
            </w:pPr>
          </w:p>
        </w:tc>
        <w:tc>
          <w:tcPr>
            <w:tcW w:w="12758" w:type="dxa"/>
            <w:shd w:val="clear" w:color="auto" w:fill="auto"/>
            <w:vAlign w:val="center"/>
          </w:tcPr>
          <w:p w14:paraId="235A9936" w14:textId="77777777" w:rsidR="00C915D7" w:rsidRPr="00C915D7" w:rsidRDefault="00C915D7" w:rsidP="00C915D7">
            <w:pPr>
              <w:rPr>
                <w:rFonts w:ascii="Aptos" w:hAnsi="Aptos"/>
              </w:rPr>
            </w:pPr>
          </w:p>
        </w:tc>
      </w:tr>
      <w:tr w:rsidR="00C915D7" w:rsidRPr="00C915D7" w14:paraId="2C0FD18A" w14:textId="77777777" w:rsidTr="004D50C1">
        <w:trPr>
          <w:trHeight w:val="567"/>
        </w:trPr>
        <w:tc>
          <w:tcPr>
            <w:tcW w:w="2410" w:type="dxa"/>
            <w:shd w:val="clear" w:color="auto" w:fill="auto"/>
            <w:vAlign w:val="center"/>
          </w:tcPr>
          <w:p w14:paraId="5521E705" w14:textId="77777777" w:rsidR="00C915D7" w:rsidRPr="00C915D7" w:rsidRDefault="00C915D7" w:rsidP="00C915D7">
            <w:pPr>
              <w:rPr>
                <w:rFonts w:ascii="Aptos" w:hAnsi="Aptos"/>
              </w:rPr>
            </w:pPr>
          </w:p>
        </w:tc>
        <w:tc>
          <w:tcPr>
            <w:tcW w:w="12758" w:type="dxa"/>
            <w:shd w:val="clear" w:color="auto" w:fill="auto"/>
            <w:vAlign w:val="center"/>
          </w:tcPr>
          <w:p w14:paraId="10A88555" w14:textId="77777777" w:rsidR="00C915D7" w:rsidRPr="00C915D7" w:rsidRDefault="00C915D7" w:rsidP="00C915D7">
            <w:pPr>
              <w:rPr>
                <w:rFonts w:ascii="Aptos" w:hAnsi="Aptos"/>
              </w:rPr>
            </w:pPr>
          </w:p>
        </w:tc>
      </w:tr>
      <w:tr w:rsidR="00BD30EF" w:rsidRPr="00C915D7" w14:paraId="3953740F" w14:textId="77777777" w:rsidTr="004D50C1">
        <w:trPr>
          <w:trHeight w:val="567"/>
        </w:trPr>
        <w:tc>
          <w:tcPr>
            <w:tcW w:w="2410" w:type="dxa"/>
            <w:shd w:val="clear" w:color="auto" w:fill="auto"/>
            <w:vAlign w:val="center"/>
          </w:tcPr>
          <w:p w14:paraId="6899C990" w14:textId="77777777" w:rsidR="00BD30EF" w:rsidRPr="00C915D7" w:rsidRDefault="00BD30EF" w:rsidP="00C915D7">
            <w:pPr>
              <w:rPr>
                <w:rFonts w:ascii="Aptos" w:hAnsi="Aptos"/>
              </w:rPr>
            </w:pPr>
          </w:p>
        </w:tc>
        <w:tc>
          <w:tcPr>
            <w:tcW w:w="12758" w:type="dxa"/>
            <w:shd w:val="clear" w:color="auto" w:fill="auto"/>
            <w:vAlign w:val="center"/>
          </w:tcPr>
          <w:p w14:paraId="6ED6965E" w14:textId="77777777" w:rsidR="00BD30EF" w:rsidRPr="00C915D7" w:rsidRDefault="00BD30EF" w:rsidP="00C915D7">
            <w:pPr>
              <w:rPr>
                <w:rFonts w:ascii="Aptos" w:hAnsi="Aptos"/>
              </w:rPr>
            </w:pPr>
          </w:p>
        </w:tc>
      </w:tr>
    </w:tbl>
    <w:p w14:paraId="3F1E040C" w14:textId="75B19118" w:rsidR="00BD30EF" w:rsidRDefault="00BD30EF" w:rsidP="00BD30EF">
      <w:pPr>
        <w:spacing w:before="120"/>
        <w:rPr>
          <w:rFonts w:ascii="Aptos" w:hAnsi="Aptos"/>
        </w:rPr>
      </w:pPr>
      <w:r>
        <w:rPr>
          <w:rFonts w:ascii="Aptos" w:hAnsi="Aptos"/>
        </w:rPr>
        <w:t>‡ Archive the previously completed version of the risk assessment before commencing the update.</w:t>
      </w:r>
    </w:p>
    <w:p w14:paraId="3DBB92D4" w14:textId="77777777" w:rsidR="00BD30EF" w:rsidRPr="00685F33" w:rsidRDefault="00BD30EF" w:rsidP="00BD30EF">
      <w:pPr>
        <w:rPr>
          <w:rFonts w:ascii="Aptos" w:hAnsi="Aptos"/>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3800"/>
        <w:gridCol w:w="3800"/>
        <w:gridCol w:w="3876"/>
      </w:tblGrid>
      <w:tr w:rsidR="00C915D7" w:rsidRPr="00C915D7" w14:paraId="69ABB14D" w14:textId="77777777" w:rsidTr="00E362D6">
        <w:trPr>
          <w:trHeight w:val="70"/>
          <w:tblHeader/>
        </w:trPr>
        <w:tc>
          <w:tcPr>
            <w:tcW w:w="15168" w:type="dxa"/>
            <w:gridSpan w:val="4"/>
            <w:shd w:val="clear" w:color="auto" w:fill="E9426D"/>
          </w:tcPr>
          <w:p w14:paraId="339B58D5" w14:textId="77777777" w:rsidR="00C915D7" w:rsidRPr="00C915D7" w:rsidRDefault="00C915D7" w:rsidP="001C69F4">
            <w:pPr>
              <w:spacing w:before="60" w:after="60"/>
              <w:rPr>
                <w:rFonts w:ascii="Aptos" w:hAnsi="Aptos"/>
              </w:rPr>
            </w:pPr>
            <w:r w:rsidRPr="00C915D7">
              <w:rPr>
                <w:rFonts w:ascii="Aptos" w:hAnsi="Aptos"/>
                <w:b/>
                <w:color w:val="FFFFFF" w:themeColor="background1"/>
              </w:rPr>
              <w:t>g) Sharing Information</w:t>
            </w:r>
          </w:p>
        </w:tc>
      </w:tr>
      <w:tr w:rsidR="00C915D7" w:rsidRPr="00C915D7" w14:paraId="63CB4D7C" w14:textId="77777777" w:rsidTr="00E362D6">
        <w:trPr>
          <w:trHeight w:val="70"/>
        </w:trPr>
        <w:tc>
          <w:tcPr>
            <w:tcW w:w="15168" w:type="dxa"/>
            <w:gridSpan w:val="4"/>
            <w:shd w:val="clear" w:color="auto" w:fill="auto"/>
            <w:vAlign w:val="center"/>
          </w:tcPr>
          <w:p w14:paraId="7ABDD393" w14:textId="49910D84" w:rsidR="00C915D7" w:rsidRPr="00C915D7" w:rsidRDefault="00C915D7" w:rsidP="001C69F4">
            <w:pPr>
              <w:spacing w:before="60"/>
              <w:rPr>
                <w:rFonts w:ascii="Aptos" w:hAnsi="Aptos"/>
              </w:rPr>
            </w:pPr>
            <w:r w:rsidRPr="00C915D7">
              <w:rPr>
                <w:rFonts w:ascii="Aptos" w:hAnsi="Aptos"/>
              </w:rPr>
              <w:t xml:space="preserve">It is essential that this risk </w:t>
            </w:r>
            <w:r w:rsidR="00A37AAB" w:rsidRPr="00C915D7">
              <w:rPr>
                <w:rFonts w:ascii="Aptos" w:hAnsi="Aptos"/>
              </w:rPr>
              <w:t>assessment:</w:t>
            </w:r>
          </w:p>
          <w:p w14:paraId="5F6AB13A" w14:textId="716F7C7C" w:rsidR="00C915D7" w:rsidRPr="00C915D7" w:rsidRDefault="00C915D7" w:rsidP="001C69F4">
            <w:pPr>
              <w:numPr>
                <w:ilvl w:val="0"/>
                <w:numId w:val="31"/>
              </w:numPr>
              <w:tabs>
                <w:tab w:val="num" w:pos="317"/>
              </w:tabs>
              <w:spacing w:before="60" w:after="60"/>
              <w:contextualSpacing/>
              <w:rPr>
                <w:rFonts w:ascii="Aptos" w:hAnsi="Aptos"/>
                <w:b/>
              </w:rPr>
            </w:pPr>
            <w:r w:rsidRPr="00C915D7">
              <w:rPr>
                <w:rFonts w:ascii="Aptos" w:hAnsi="Aptos"/>
              </w:rPr>
              <w:t>Is shared with all establishment / services within the council who the pupil accesses.</w:t>
            </w:r>
          </w:p>
          <w:p w14:paraId="1B1DDD9B" w14:textId="77777777" w:rsidR="00C915D7" w:rsidRPr="00C915D7" w:rsidRDefault="00C915D7" w:rsidP="001C69F4">
            <w:pPr>
              <w:numPr>
                <w:ilvl w:val="0"/>
                <w:numId w:val="31"/>
              </w:numPr>
              <w:tabs>
                <w:tab w:val="num" w:pos="317"/>
              </w:tabs>
              <w:spacing w:before="60" w:after="60"/>
              <w:ind w:left="714" w:hanging="357"/>
              <w:rPr>
                <w:rFonts w:ascii="Aptos" w:hAnsi="Aptos"/>
                <w:b/>
              </w:rPr>
            </w:pPr>
            <w:r w:rsidRPr="00C915D7">
              <w:rPr>
                <w:rFonts w:ascii="Aptos" w:hAnsi="Aptos"/>
              </w:rPr>
              <w:t>Is referred to those sections that are responsible for the duty of care of the pupil and those responsible for the safety of the employee.</w:t>
            </w:r>
          </w:p>
        </w:tc>
      </w:tr>
      <w:tr w:rsidR="00C915D7" w:rsidRPr="00C915D7" w14:paraId="736079BC" w14:textId="77777777" w:rsidTr="00E362D6">
        <w:trPr>
          <w:trHeight w:val="70"/>
        </w:trPr>
        <w:tc>
          <w:tcPr>
            <w:tcW w:w="3692" w:type="dxa"/>
            <w:shd w:val="clear" w:color="auto" w:fill="B9FFFF"/>
          </w:tcPr>
          <w:p w14:paraId="09688782" w14:textId="0CFB798C" w:rsidR="00C915D7" w:rsidRPr="00C915D7" w:rsidRDefault="00C915D7" w:rsidP="007F4E1C">
            <w:pPr>
              <w:pStyle w:val="Headerswithspacing"/>
            </w:pPr>
            <w:r w:rsidRPr="00C915D7">
              <w:t xml:space="preserve">Name of </w:t>
            </w:r>
            <w:r w:rsidR="004D50C1">
              <w:t>E</w:t>
            </w:r>
            <w:r w:rsidRPr="00C915D7">
              <w:t>stablishment</w:t>
            </w:r>
          </w:p>
        </w:tc>
        <w:tc>
          <w:tcPr>
            <w:tcW w:w="3800" w:type="dxa"/>
            <w:shd w:val="clear" w:color="auto" w:fill="B9FFFF"/>
          </w:tcPr>
          <w:p w14:paraId="0A234A91" w14:textId="77777777" w:rsidR="00C915D7" w:rsidRPr="00C915D7" w:rsidRDefault="00C915D7" w:rsidP="007F4E1C">
            <w:pPr>
              <w:pStyle w:val="Headerswithspacing"/>
            </w:pPr>
            <w:r w:rsidRPr="00C915D7">
              <w:t>Name of person sent to</w:t>
            </w:r>
          </w:p>
        </w:tc>
        <w:tc>
          <w:tcPr>
            <w:tcW w:w="3800" w:type="dxa"/>
            <w:shd w:val="clear" w:color="auto" w:fill="B9FFFF"/>
          </w:tcPr>
          <w:p w14:paraId="06F042F8" w14:textId="77777777" w:rsidR="00C915D7" w:rsidRPr="00C915D7" w:rsidRDefault="00C915D7" w:rsidP="007F4E1C">
            <w:pPr>
              <w:pStyle w:val="Headerswithspacing"/>
            </w:pPr>
            <w:r w:rsidRPr="00C915D7">
              <w:t>Date sent</w:t>
            </w:r>
          </w:p>
        </w:tc>
        <w:tc>
          <w:tcPr>
            <w:tcW w:w="3876" w:type="dxa"/>
            <w:shd w:val="clear" w:color="auto" w:fill="B9FFFF"/>
          </w:tcPr>
          <w:p w14:paraId="4A45D09A" w14:textId="77777777" w:rsidR="00C915D7" w:rsidRPr="00C915D7" w:rsidRDefault="00C915D7" w:rsidP="007F4E1C">
            <w:pPr>
              <w:pStyle w:val="Headerswithspacing"/>
            </w:pPr>
            <w:r w:rsidRPr="00C915D7">
              <w:t>Reason for sharing / referral</w:t>
            </w:r>
          </w:p>
        </w:tc>
      </w:tr>
      <w:tr w:rsidR="00C915D7" w:rsidRPr="00C915D7" w14:paraId="4C1BE723" w14:textId="77777777" w:rsidTr="00E362D6">
        <w:trPr>
          <w:trHeight w:val="567"/>
        </w:trPr>
        <w:tc>
          <w:tcPr>
            <w:tcW w:w="3692" w:type="dxa"/>
            <w:shd w:val="clear" w:color="auto" w:fill="auto"/>
            <w:vAlign w:val="center"/>
          </w:tcPr>
          <w:p w14:paraId="572B20AD" w14:textId="77777777" w:rsidR="00C915D7" w:rsidRPr="00C915D7" w:rsidRDefault="00C915D7" w:rsidP="00C915D7">
            <w:pPr>
              <w:rPr>
                <w:rFonts w:ascii="Aptos" w:hAnsi="Aptos"/>
              </w:rPr>
            </w:pPr>
          </w:p>
        </w:tc>
        <w:tc>
          <w:tcPr>
            <w:tcW w:w="3800" w:type="dxa"/>
            <w:shd w:val="clear" w:color="auto" w:fill="auto"/>
            <w:vAlign w:val="center"/>
          </w:tcPr>
          <w:p w14:paraId="2C915E99" w14:textId="77777777" w:rsidR="00C915D7" w:rsidRPr="00C915D7" w:rsidRDefault="00C915D7" w:rsidP="00C915D7">
            <w:pPr>
              <w:rPr>
                <w:rFonts w:ascii="Aptos" w:hAnsi="Aptos"/>
              </w:rPr>
            </w:pPr>
          </w:p>
        </w:tc>
        <w:tc>
          <w:tcPr>
            <w:tcW w:w="3800" w:type="dxa"/>
            <w:shd w:val="clear" w:color="auto" w:fill="auto"/>
            <w:vAlign w:val="center"/>
          </w:tcPr>
          <w:p w14:paraId="5FE6CD93" w14:textId="77777777" w:rsidR="00C915D7" w:rsidRPr="00C915D7" w:rsidRDefault="00C915D7" w:rsidP="00C915D7">
            <w:pPr>
              <w:rPr>
                <w:rFonts w:ascii="Aptos" w:hAnsi="Aptos"/>
              </w:rPr>
            </w:pPr>
          </w:p>
        </w:tc>
        <w:tc>
          <w:tcPr>
            <w:tcW w:w="3876" w:type="dxa"/>
            <w:shd w:val="clear" w:color="auto" w:fill="auto"/>
            <w:vAlign w:val="center"/>
          </w:tcPr>
          <w:p w14:paraId="346970DF" w14:textId="77777777" w:rsidR="00C915D7" w:rsidRPr="00C915D7" w:rsidRDefault="00C915D7" w:rsidP="00C915D7">
            <w:pPr>
              <w:rPr>
                <w:rFonts w:ascii="Aptos" w:hAnsi="Aptos"/>
              </w:rPr>
            </w:pPr>
          </w:p>
        </w:tc>
      </w:tr>
      <w:tr w:rsidR="001C69F4" w:rsidRPr="00C915D7" w14:paraId="5E268890" w14:textId="77777777" w:rsidTr="00E362D6">
        <w:trPr>
          <w:trHeight w:val="567"/>
        </w:trPr>
        <w:tc>
          <w:tcPr>
            <w:tcW w:w="3692" w:type="dxa"/>
            <w:shd w:val="clear" w:color="auto" w:fill="auto"/>
            <w:vAlign w:val="center"/>
          </w:tcPr>
          <w:p w14:paraId="4929A593" w14:textId="77777777" w:rsidR="001C69F4" w:rsidRPr="00C915D7" w:rsidRDefault="001C69F4" w:rsidP="00C915D7">
            <w:pPr>
              <w:rPr>
                <w:rFonts w:ascii="Aptos" w:hAnsi="Aptos"/>
              </w:rPr>
            </w:pPr>
          </w:p>
        </w:tc>
        <w:tc>
          <w:tcPr>
            <w:tcW w:w="3800" w:type="dxa"/>
            <w:shd w:val="clear" w:color="auto" w:fill="auto"/>
            <w:vAlign w:val="center"/>
          </w:tcPr>
          <w:p w14:paraId="5DC1CCEC" w14:textId="77777777" w:rsidR="001C69F4" w:rsidRPr="00C915D7" w:rsidRDefault="001C69F4" w:rsidP="00C915D7">
            <w:pPr>
              <w:rPr>
                <w:rFonts w:ascii="Aptos" w:hAnsi="Aptos"/>
              </w:rPr>
            </w:pPr>
          </w:p>
        </w:tc>
        <w:tc>
          <w:tcPr>
            <w:tcW w:w="3800" w:type="dxa"/>
            <w:shd w:val="clear" w:color="auto" w:fill="auto"/>
            <w:vAlign w:val="center"/>
          </w:tcPr>
          <w:p w14:paraId="6EDF4F60" w14:textId="77777777" w:rsidR="001C69F4" w:rsidRPr="00C915D7" w:rsidRDefault="001C69F4" w:rsidP="00C915D7">
            <w:pPr>
              <w:rPr>
                <w:rFonts w:ascii="Aptos" w:hAnsi="Aptos"/>
              </w:rPr>
            </w:pPr>
          </w:p>
        </w:tc>
        <w:tc>
          <w:tcPr>
            <w:tcW w:w="3876" w:type="dxa"/>
            <w:shd w:val="clear" w:color="auto" w:fill="auto"/>
            <w:vAlign w:val="center"/>
          </w:tcPr>
          <w:p w14:paraId="07F50752" w14:textId="77777777" w:rsidR="001C69F4" w:rsidRPr="00C915D7" w:rsidRDefault="001C69F4" w:rsidP="00C915D7">
            <w:pPr>
              <w:rPr>
                <w:rFonts w:ascii="Aptos" w:hAnsi="Aptos"/>
              </w:rPr>
            </w:pPr>
          </w:p>
        </w:tc>
      </w:tr>
      <w:tr w:rsidR="004D50C1" w:rsidRPr="00C915D7" w14:paraId="273E9546" w14:textId="77777777" w:rsidTr="00E362D6">
        <w:trPr>
          <w:trHeight w:val="567"/>
        </w:trPr>
        <w:tc>
          <w:tcPr>
            <w:tcW w:w="3692" w:type="dxa"/>
            <w:shd w:val="clear" w:color="auto" w:fill="auto"/>
            <w:vAlign w:val="center"/>
          </w:tcPr>
          <w:p w14:paraId="676EA4A6" w14:textId="77777777" w:rsidR="004D50C1" w:rsidRPr="00C915D7" w:rsidRDefault="004D50C1" w:rsidP="00AB259A">
            <w:pPr>
              <w:rPr>
                <w:rFonts w:ascii="Aptos" w:hAnsi="Aptos"/>
              </w:rPr>
            </w:pPr>
          </w:p>
        </w:tc>
        <w:tc>
          <w:tcPr>
            <w:tcW w:w="3800" w:type="dxa"/>
            <w:shd w:val="clear" w:color="auto" w:fill="auto"/>
            <w:vAlign w:val="center"/>
          </w:tcPr>
          <w:p w14:paraId="1AAF5231" w14:textId="77777777" w:rsidR="004D50C1" w:rsidRPr="00C915D7" w:rsidRDefault="004D50C1" w:rsidP="00AB259A">
            <w:pPr>
              <w:rPr>
                <w:rFonts w:ascii="Aptos" w:hAnsi="Aptos"/>
              </w:rPr>
            </w:pPr>
          </w:p>
        </w:tc>
        <w:tc>
          <w:tcPr>
            <w:tcW w:w="3800" w:type="dxa"/>
            <w:shd w:val="clear" w:color="auto" w:fill="auto"/>
            <w:vAlign w:val="center"/>
          </w:tcPr>
          <w:p w14:paraId="52F0EC21" w14:textId="77777777" w:rsidR="004D50C1" w:rsidRPr="00C915D7" w:rsidRDefault="004D50C1" w:rsidP="00AB259A">
            <w:pPr>
              <w:rPr>
                <w:rFonts w:ascii="Aptos" w:hAnsi="Aptos"/>
              </w:rPr>
            </w:pPr>
          </w:p>
        </w:tc>
        <w:tc>
          <w:tcPr>
            <w:tcW w:w="3876" w:type="dxa"/>
            <w:shd w:val="clear" w:color="auto" w:fill="auto"/>
            <w:vAlign w:val="center"/>
          </w:tcPr>
          <w:p w14:paraId="7F9F8F04" w14:textId="77777777" w:rsidR="004D50C1" w:rsidRPr="00C915D7" w:rsidRDefault="004D50C1" w:rsidP="00AB259A">
            <w:pPr>
              <w:rPr>
                <w:rFonts w:ascii="Aptos" w:hAnsi="Aptos"/>
              </w:rPr>
            </w:pPr>
          </w:p>
        </w:tc>
      </w:tr>
      <w:tr w:rsidR="00800314" w:rsidRPr="00C915D7" w14:paraId="7FF404FC" w14:textId="77777777" w:rsidTr="00E362D6">
        <w:trPr>
          <w:trHeight w:val="567"/>
        </w:trPr>
        <w:tc>
          <w:tcPr>
            <w:tcW w:w="3692" w:type="dxa"/>
            <w:shd w:val="clear" w:color="auto" w:fill="auto"/>
            <w:vAlign w:val="center"/>
          </w:tcPr>
          <w:p w14:paraId="1A0BB92E" w14:textId="77777777" w:rsidR="00800314" w:rsidRPr="00C915D7" w:rsidRDefault="00800314" w:rsidP="00C915D7">
            <w:pPr>
              <w:rPr>
                <w:rFonts w:ascii="Aptos" w:hAnsi="Aptos"/>
              </w:rPr>
            </w:pPr>
          </w:p>
        </w:tc>
        <w:tc>
          <w:tcPr>
            <w:tcW w:w="3800" w:type="dxa"/>
            <w:shd w:val="clear" w:color="auto" w:fill="auto"/>
            <w:vAlign w:val="center"/>
          </w:tcPr>
          <w:p w14:paraId="4ECBE790" w14:textId="77777777" w:rsidR="00800314" w:rsidRPr="00C915D7" w:rsidRDefault="00800314" w:rsidP="00C915D7">
            <w:pPr>
              <w:rPr>
                <w:rFonts w:ascii="Aptos" w:hAnsi="Aptos"/>
              </w:rPr>
            </w:pPr>
          </w:p>
        </w:tc>
        <w:tc>
          <w:tcPr>
            <w:tcW w:w="3800" w:type="dxa"/>
            <w:shd w:val="clear" w:color="auto" w:fill="auto"/>
            <w:vAlign w:val="center"/>
          </w:tcPr>
          <w:p w14:paraId="7F7F4E95" w14:textId="77777777" w:rsidR="00800314" w:rsidRPr="00C915D7" w:rsidRDefault="00800314" w:rsidP="00C915D7">
            <w:pPr>
              <w:rPr>
                <w:rFonts w:ascii="Aptos" w:hAnsi="Aptos"/>
              </w:rPr>
            </w:pPr>
          </w:p>
        </w:tc>
        <w:tc>
          <w:tcPr>
            <w:tcW w:w="3876" w:type="dxa"/>
            <w:shd w:val="clear" w:color="auto" w:fill="auto"/>
            <w:vAlign w:val="center"/>
          </w:tcPr>
          <w:p w14:paraId="51F6B113" w14:textId="77777777" w:rsidR="00800314" w:rsidRPr="00C915D7" w:rsidRDefault="00800314" w:rsidP="00C915D7">
            <w:pPr>
              <w:rPr>
                <w:rFonts w:ascii="Aptos" w:hAnsi="Aptos"/>
              </w:rPr>
            </w:pPr>
          </w:p>
        </w:tc>
      </w:tr>
    </w:tbl>
    <w:p w14:paraId="1C9966B2" w14:textId="1080E138" w:rsidR="0007117F" w:rsidRDefault="0007117F">
      <w:pPr>
        <w:rPr>
          <w:rFonts w:ascii="Aptos" w:hAnsi="Aptos"/>
        </w:rPr>
      </w:pPr>
    </w:p>
    <w:sectPr w:rsidR="0007117F" w:rsidSect="00593487">
      <w:headerReference w:type="even" r:id="rId8"/>
      <w:headerReference w:type="default" r:id="rId9"/>
      <w:footerReference w:type="default" r:id="rId10"/>
      <w:headerReference w:type="first" r:id="rId11"/>
      <w:footerReference w:type="first" r:id="rId12"/>
      <w:type w:val="continuous"/>
      <w:pgSz w:w="16834" w:h="11909" w:orient="landscape" w:code="9"/>
      <w:pgMar w:top="1321" w:right="850" w:bottom="1135" w:left="576" w:header="864" w:footer="6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50E4" w14:textId="77777777" w:rsidR="00873FCE" w:rsidRDefault="00873FCE">
      <w:r>
        <w:separator/>
      </w:r>
    </w:p>
  </w:endnote>
  <w:endnote w:type="continuationSeparator" w:id="0">
    <w:p w14:paraId="37FFD2E0" w14:textId="77777777" w:rsidR="00873FCE" w:rsidRDefault="0087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720B" w14:textId="21B9B82E" w:rsidR="005B364E" w:rsidRPr="00603683" w:rsidRDefault="00E032C9" w:rsidP="00800314">
    <w:pPr>
      <w:pStyle w:val="Footer"/>
      <w:tabs>
        <w:tab w:val="right" w:pos="15309"/>
      </w:tabs>
      <w:ind w:left="227" w:right="-327"/>
      <w:rPr>
        <w:rFonts w:ascii="Aptos" w:hAnsi="Aptos"/>
        <w:sz w:val="18"/>
        <w:szCs w:val="18"/>
      </w:rPr>
    </w:pPr>
    <w:r w:rsidRPr="00603683">
      <w:rPr>
        <w:rFonts w:ascii="Aptos" w:hAnsi="Aptos" w:cs="Arial"/>
        <w:sz w:val="18"/>
        <w:szCs w:val="18"/>
      </w:rPr>
      <w:t>Risk Assessment for NCC Schools and subscribed Academies</w:t>
    </w:r>
    <w:r w:rsidRPr="00603683">
      <w:rPr>
        <w:rFonts w:ascii="Aptos" w:hAnsi="Aptos" w:cs="Arial"/>
        <w:sz w:val="18"/>
        <w:szCs w:val="18"/>
      </w:rPr>
      <w:tab/>
    </w:r>
    <w:r w:rsidRPr="00603683">
      <w:rPr>
        <w:rFonts w:ascii="Aptos" w:hAnsi="Aptos" w:cs="Arial"/>
        <w:sz w:val="18"/>
        <w:szCs w:val="18"/>
      </w:rPr>
      <w:tab/>
    </w:r>
    <w:r w:rsidR="00BD30EF">
      <w:rPr>
        <w:rFonts w:ascii="Aptos" w:hAnsi="Aptos" w:cs="Arial"/>
        <w:sz w:val="18"/>
        <w:szCs w:val="18"/>
      </w:rPr>
      <w:t>March</w:t>
    </w:r>
    <w:r w:rsidR="000354E2">
      <w:rPr>
        <w:rFonts w:ascii="Aptos" w:hAnsi="Aptos" w:cs="Arial"/>
        <w:sz w:val="18"/>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BB17" w14:textId="08B144E8" w:rsidR="00C4788F" w:rsidRPr="004F611E" w:rsidRDefault="00C4788F" w:rsidP="004F611E">
    <w:pPr>
      <w:pStyle w:val="Header"/>
      <w:tabs>
        <w:tab w:val="clear" w:pos="8306"/>
        <w:tab w:val="right" w:pos="15735"/>
      </w:tabs>
      <w:ind w:left="142"/>
      <w:rPr>
        <w:rFonts w:ascii="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BA3E" w14:textId="77777777" w:rsidR="00873FCE" w:rsidRDefault="00873FCE">
      <w:r>
        <w:separator/>
      </w:r>
    </w:p>
  </w:footnote>
  <w:footnote w:type="continuationSeparator" w:id="0">
    <w:p w14:paraId="0B072F2F" w14:textId="77777777" w:rsidR="00873FCE" w:rsidRDefault="0087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E52C" w14:textId="77777777" w:rsidR="00C4788F" w:rsidRDefault="00000000">
    <w:pPr>
      <w:pStyle w:val="Header"/>
    </w:pPr>
    <w:r>
      <w:rPr>
        <w:noProof/>
      </w:rPr>
      <w:pict w14:anchorId="6A957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4.9pt;height:272.9pt;rotation:315;z-index:-251657728;mso-position-horizontal:center;mso-position-horizontal-relative:margin;mso-position-vertical:center;mso-position-vertical-relative:margin" wrapcoords="21529 -297 20390 -534 18967 -534 18006 -831 17828 -771 17686 -534 17579 -178 16120 -1365 15266 -1424 14590 -1127 14163 -1127 14056 -1127 13985 -831 13843 297 13878 3026 11814 -178 11565 -534 11316 178 10320 5163 6832 -297 6085 -1305 5836 -949 5480 -1009 5267 -949 5160 -712 4982 297 5053 4451 996 -1305 818 -1009 569 -356 498 14360 605 14954 641 14954 818 15310 996 15607 1601 16200 1672 16259 2455 16259 3025 15844 3416 15132 3736 14360 5373 15666 5551 15369 5658 14895 5658 12224 6334 13292 8220 15488 8362 15251 8469 14598 8469 14182 9216 15429 9466 15607 9679 14895 10142 11631 12419 15429 12668 15725 12882 14835 13451 15785 14270 16497 14483 16141 14519 15310 14590 8248 15017 7655 19607 15310 19821 15369 19999 14657 20070 13411 19892 2314 20355 1780 21244 1899 21351 2077 21671 1899 21849 1484 21814 534 21742 59 21529 -297" fillcolor="silver" stroked="f">
          <v:fill opacity=".5"/>
          <v:textpath style="font-family:&quot;Comic Sans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73C4" w14:textId="053BABFF" w:rsidR="006B3B95" w:rsidRDefault="00E032C9">
    <w:r>
      <w:rPr>
        <w:noProof/>
      </w:rPr>
      <mc:AlternateContent>
        <mc:Choice Requires="wps">
          <w:drawing>
            <wp:anchor distT="0" distB="0" distL="114300" distR="114300" simplePos="0" relativeHeight="251656704" behindDoc="0" locked="0" layoutInCell="1" allowOverlap="1" wp14:anchorId="5837055C" wp14:editId="3EEF1882">
              <wp:simplePos x="0" y="0"/>
              <wp:positionH relativeFrom="column">
                <wp:posOffset>159385</wp:posOffset>
              </wp:positionH>
              <wp:positionV relativeFrom="paragraph">
                <wp:posOffset>-180340</wp:posOffset>
              </wp:positionV>
              <wp:extent cx="8521700" cy="3429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0" cy="342900"/>
                      </a:xfrm>
                      <a:prstGeom prst="rect">
                        <a:avLst/>
                      </a:prstGeom>
                      <a:solidFill>
                        <a:srgbClr val="E9426D"/>
                      </a:solidFill>
                      <a:ln>
                        <a:noFill/>
                      </a:ln>
                    </wps:spPr>
                    <wps:txbx>
                      <w:txbxContent>
                        <w:p w14:paraId="271BE1CC" w14:textId="1D898011" w:rsidR="00630735" w:rsidRPr="00603683" w:rsidRDefault="00030927" w:rsidP="00630735">
                          <w:pPr>
                            <w:pStyle w:val="Heading3"/>
                            <w:spacing w:before="20" w:after="20"/>
                            <w:rPr>
                              <w:rFonts w:ascii="Aptos" w:hAnsi="Aptos"/>
                              <w:bCs w:val="0"/>
                              <w:noProof/>
                              <w:color w:val="FFFFFF"/>
                              <w:sz w:val="28"/>
                              <w:szCs w:val="28"/>
                            </w:rPr>
                          </w:pPr>
                          <w:r w:rsidRPr="00603683">
                            <w:rPr>
                              <w:rFonts w:ascii="Aptos" w:hAnsi="Aptos"/>
                              <w:color w:val="FFFFFF"/>
                              <w:sz w:val="28"/>
                              <w:szCs w:val="28"/>
                            </w:rPr>
                            <w:t>RISK ASSESSMENT:</w:t>
                          </w:r>
                          <w:r w:rsidR="00507A3D" w:rsidRPr="00603683">
                            <w:rPr>
                              <w:rFonts w:ascii="Aptos" w:hAnsi="Aptos"/>
                              <w:color w:val="FFFFFF"/>
                              <w:sz w:val="28"/>
                              <w:szCs w:val="28"/>
                            </w:rPr>
                            <w:t xml:space="preserve"> </w:t>
                          </w:r>
                          <w:r w:rsidR="00BA0303">
                            <w:rPr>
                              <w:rFonts w:ascii="Aptos" w:hAnsi="Aptos"/>
                              <w:color w:val="FFFFFF"/>
                              <w:sz w:val="28"/>
                              <w:szCs w:val="28"/>
                            </w:rPr>
                            <w:t xml:space="preserve">High </w:t>
                          </w:r>
                          <w:r w:rsidR="00BA0303" w:rsidRPr="00133B40">
                            <w:rPr>
                              <w:rFonts w:ascii="Aptos" w:hAnsi="Aptos"/>
                              <w:color w:val="FFFFFF"/>
                              <w:sz w:val="28"/>
                              <w:szCs w:val="28"/>
                            </w:rPr>
                            <w:t>Profile</w:t>
                          </w:r>
                          <w:r w:rsidR="00BA0303">
                            <w:rPr>
                              <w:rFonts w:ascii="Aptos" w:hAnsi="Aptos"/>
                              <w:color w:val="FFFFFF"/>
                              <w:sz w:val="28"/>
                              <w:szCs w:val="28"/>
                            </w:rPr>
                            <w:t xml:space="preserve"> </w:t>
                          </w:r>
                          <w:r w:rsidR="00133B40" w:rsidRPr="00133B40">
                            <w:rPr>
                              <w:rFonts w:ascii="Aptos" w:hAnsi="Aptos"/>
                              <w:color w:val="FFFFFF"/>
                              <w:sz w:val="28"/>
                              <w:szCs w:val="28"/>
                            </w:rPr>
                            <w:t xml:space="preserve">Pupil Risk Assessment </w:t>
                          </w:r>
                          <w:r w:rsidR="00630735" w:rsidRPr="00603683">
                            <w:rPr>
                              <w:rFonts w:ascii="Aptos" w:hAnsi="Aptos"/>
                              <w:color w:val="FFFFFF"/>
                              <w:sz w:val="28"/>
                              <w:szCs w:val="28"/>
                            </w:rPr>
                            <w:t xml:space="preserve">(Page </w:t>
                          </w:r>
                          <w:r w:rsidR="00630735" w:rsidRPr="00603683">
                            <w:rPr>
                              <w:rFonts w:ascii="Aptos" w:hAnsi="Aptos"/>
                              <w:bCs w:val="0"/>
                              <w:color w:val="FFFFFF"/>
                              <w:sz w:val="28"/>
                              <w:szCs w:val="28"/>
                            </w:rPr>
                            <w:fldChar w:fldCharType="begin"/>
                          </w:r>
                          <w:r w:rsidR="00630735" w:rsidRPr="00603683">
                            <w:rPr>
                              <w:rFonts w:ascii="Aptos" w:hAnsi="Aptos"/>
                              <w:bCs w:val="0"/>
                              <w:color w:val="FFFFFF"/>
                              <w:sz w:val="28"/>
                              <w:szCs w:val="28"/>
                            </w:rPr>
                            <w:instrText xml:space="preserve"> PAGE </w:instrText>
                          </w:r>
                          <w:r w:rsidR="00630735" w:rsidRPr="00603683">
                            <w:rPr>
                              <w:rFonts w:ascii="Aptos" w:hAnsi="Aptos"/>
                              <w:bCs w:val="0"/>
                              <w:color w:val="FFFFFF"/>
                              <w:sz w:val="28"/>
                              <w:szCs w:val="28"/>
                            </w:rPr>
                            <w:fldChar w:fldCharType="separate"/>
                          </w:r>
                          <w:r w:rsidR="00630735" w:rsidRPr="00603683">
                            <w:rPr>
                              <w:rFonts w:ascii="Aptos" w:hAnsi="Aptos"/>
                              <w:bCs w:val="0"/>
                              <w:noProof/>
                              <w:color w:val="FFFFFF"/>
                              <w:sz w:val="28"/>
                              <w:szCs w:val="28"/>
                            </w:rPr>
                            <w:t>1</w:t>
                          </w:r>
                          <w:r w:rsidR="00630735" w:rsidRPr="00603683">
                            <w:rPr>
                              <w:rFonts w:ascii="Aptos" w:hAnsi="Aptos"/>
                              <w:bCs w:val="0"/>
                              <w:color w:val="FFFFFF"/>
                              <w:sz w:val="28"/>
                              <w:szCs w:val="28"/>
                            </w:rPr>
                            <w:fldChar w:fldCharType="end"/>
                          </w:r>
                          <w:r w:rsidR="00630735" w:rsidRPr="00603683">
                            <w:rPr>
                              <w:rFonts w:ascii="Aptos" w:hAnsi="Aptos"/>
                              <w:bCs w:val="0"/>
                              <w:color w:val="FFFFFF"/>
                              <w:sz w:val="28"/>
                              <w:szCs w:val="28"/>
                            </w:rPr>
                            <w:t xml:space="preserve"> of </w:t>
                          </w:r>
                          <w:r w:rsidR="00630735" w:rsidRPr="00603683">
                            <w:rPr>
                              <w:rFonts w:ascii="Aptos" w:hAnsi="Aptos"/>
                              <w:bCs w:val="0"/>
                              <w:color w:val="FFFFFF"/>
                              <w:sz w:val="28"/>
                              <w:szCs w:val="28"/>
                            </w:rPr>
                            <w:fldChar w:fldCharType="begin"/>
                          </w:r>
                          <w:r w:rsidR="00630735" w:rsidRPr="00603683">
                            <w:rPr>
                              <w:rFonts w:ascii="Aptos" w:hAnsi="Aptos"/>
                              <w:bCs w:val="0"/>
                              <w:color w:val="FFFFFF"/>
                              <w:sz w:val="28"/>
                              <w:szCs w:val="28"/>
                            </w:rPr>
                            <w:instrText xml:space="preserve"> NUMPAGES </w:instrText>
                          </w:r>
                          <w:r w:rsidR="00630735" w:rsidRPr="00603683">
                            <w:rPr>
                              <w:rFonts w:ascii="Aptos" w:hAnsi="Aptos"/>
                              <w:bCs w:val="0"/>
                              <w:color w:val="FFFFFF"/>
                              <w:sz w:val="28"/>
                              <w:szCs w:val="28"/>
                            </w:rPr>
                            <w:fldChar w:fldCharType="separate"/>
                          </w:r>
                          <w:r w:rsidR="00630735" w:rsidRPr="00603683">
                            <w:rPr>
                              <w:rFonts w:ascii="Aptos" w:hAnsi="Aptos"/>
                              <w:bCs w:val="0"/>
                              <w:noProof/>
                              <w:color w:val="FFFFFF"/>
                              <w:sz w:val="28"/>
                              <w:szCs w:val="28"/>
                            </w:rPr>
                            <w:t>2</w:t>
                          </w:r>
                          <w:r w:rsidR="00630735" w:rsidRPr="00603683">
                            <w:rPr>
                              <w:rFonts w:ascii="Aptos" w:hAnsi="Aptos"/>
                              <w:bCs w:val="0"/>
                              <w:color w:val="FFFFFF"/>
                              <w:sz w:val="28"/>
                              <w:szCs w:val="28"/>
                            </w:rPr>
                            <w:fldChar w:fldCharType="end"/>
                          </w:r>
                          <w:r w:rsidR="00630735" w:rsidRPr="00603683">
                            <w:rPr>
                              <w:rFonts w:ascii="Aptos" w:hAnsi="Aptos"/>
                              <w:color w:val="FFFFFF"/>
                              <w:sz w:val="28"/>
                              <w:szCs w:val="28"/>
                            </w:rPr>
                            <w:t>)</w:t>
                          </w:r>
                        </w:p>
                        <w:p w14:paraId="07CB1E22" w14:textId="73B2092D" w:rsidR="00030927" w:rsidRPr="00603683" w:rsidRDefault="00030927" w:rsidP="00030927">
                          <w:pPr>
                            <w:pStyle w:val="Heading3"/>
                            <w:spacing w:before="20" w:after="20"/>
                            <w:rPr>
                              <w:rFonts w:ascii="Aptos" w:hAnsi="Aptos"/>
                              <w:b w:val="0"/>
                              <w:bCs w:val="0"/>
                              <w:noProof/>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055C" id="_x0000_t202" coordsize="21600,21600" o:spt="202" path="m,l,21600r21600,l21600,xe">
              <v:stroke joinstyle="miter"/>
              <v:path gradientshapeok="t" o:connecttype="rect"/>
            </v:shapetype>
            <v:shape id="Text Box 15" o:spid="_x0000_s1026" type="#_x0000_t202" style="position:absolute;margin-left:12.55pt;margin-top:-14.2pt;width:67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" fillcolor="#e9426d" stroked="f">
              <v:textbox>
                <w:txbxContent>
                  <w:p w14:paraId="271BE1CC" w14:textId="1D898011" w:rsidR="00630735" w:rsidRPr="00603683" w:rsidRDefault="00030927" w:rsidP="00630735">
                    <w:pPr>
                      <w:pStyle w:val="Heading3"/>
                      <w:spacing w:before="20" w:after="20"/>
                      <w:rPr>
                        <w:rFonts w:ascii="Aptos" w:hAnsi="Aptos"/>
                        <w:bCs w:val="0"/>
                        <w:noProof/>
                        <w:color w:val="FFFFFF"/>
                        <w:sz w:val="28"/>
                        <w:szCs w:val="28"/>
                      </w:rPr>
                    </w:pPr>
                    <w:r w:rsidRPr="00603683">
                      <w:rPr>
                        <w:rFonts w:ascii="Aptos" w:hAnsi="Aptos"/>
                        <w:color w:val="FFFFFF"/>
                        <w:sz w:val="28"/>
                        <w:szCs w:val="28"/>
                      </w:rPr>
                      <w:t>RISK ASSESSMENT:</w:t>
                    </w:r>
                    <w:r w:rsidR="00507A3D" w:rsidRPr="00603683">
                      <w:rPr>
                        <w:rFonts w:ascii="Aptos" w:hAnsi="Aptos"/>
                        <w:color w:val="FFFFFF"/>
                        <w:sz w:val="28"/>
                        <w:szCs w:val="28"/>
                      </w:rPr>
                      <w:t xml:space="preserve"> </w:t>
                    </w:r>
                    <w:r w:rsidR="00BA0303">
                      <w:rPr>
                        <w:rFonts w:ascii="Aptos" w:hAnsi="Aptos"/>
                        <w:color w:val="FFFFFF"/>
                        <w:sz w:val="28"/>
                        <w:szCs w:val="28"/>
                      </w:rPr>
                      <w:t xml:space="preserve">High </w:t>
                    </w:r>
                    <w:r w:rsidR="00BA0303" w:rsidRPr="00133B40">
                      <w:rPr>
                        <w:rFonts w:ascii="Aptos" w:hAnsi="Aptos"/>
                        <w:color w:val="FFFFFF"/>
                        <w:sz w:val="28"/>
                        <w:szCs w:val="28"/>
                      </w:rPr>
                      <w:t>Profile</w:t>
                    </w:r>
                    <w:r w:rsidR="00BA0303">
                      <w:rPr>
                        <w:rFonts w:ascii="Aptos" w:hAnsi="Aptos"/>
                        <w:color w:val="FFFFFF"/>
                        <w:sz w:val="28"/>
                        <w:szCs w:val="28"/>
                      </w:rPr>
                      <w:t xml:space="preserve"> </w:t>
                    </w:r>
                    <w:r w:rsidR="00133B40" w:rsidRPr="00133B40">
                      <w:rPr>
                        <w:rFonts w:ascii="Aptos" w:hAnsi="Aptos"/>
                        <w:color w:val="FFFFFF"/>
                        <w:sz w:val="28"/>
                        <w:szCs w:val="28"/>
                      </w:rPr>
                      <w:t xml:space="preserve">Pupil Risk Assessment </w:t>
                    </w:r>
                    <w:r w:rsidR="00630735" w:rsidRPr="00603683">
                      <w:rPr>
                        <w:rFonts w:ascii="Aptos" w:hAnsi="Aptos"/>
                        <w:color w:val="FFFFFF"/>
                        <w:sz w:val="28"/>
                        <w:szCs w:val="28"/>
                      </w:rPr>
                      <w:t xml:space="preserve">(Page </w:t>
                    </w:r>
                    <w:r w:rsidR="00630735" w:rsidRPr="00603683">
                      <w:rPr>
                        <w:rFonts w:ascii="Aptos" w:hAnsi="Aptos"/>
                        <w:bCs w:val="0"/>
                        <w:color w:val="FFFFFF"/>
                        <w:sz w:val="28"/>
                        <w:szCs w:val="28"/>
                      </w:rPr>
                      <w:fldChar w:fldCharType="begin"/>
                    </w:r>
                    <w:r w:rsidR="00630735" w:rsidRPr="00603683">
                      <w:rPr>
                        <w:rFonts w:ascii="Aptos" w:hAnsi="Aptos"/>
                        <w:bCs w:val="0"/>
                        <w:color w:val="FFFFFF"/>
                        <w:sz w:val="28"/>
                        <w:szCs w:val="28"/>
                      </w:rPr>
                      <w:instrText xml:space="preserve"> PAGE </w:instrText>
                    </w:r>
                    <w:r w:rsidR="00630735" w:rsidRPr="00603683">
                      <w:rPr>
                        <w:rFonts w:ascii="Aptos" w:hAnsi="Aptos"/>
                        <w:bCs w:val="0"/>
                        <w:color w:val="FFFFFF"/>
                        <w:sz w:val="28"/>
                        <w:szCs w:val="28"/>
                      </w:rPr>
                      <w:fldChar w:fldCharType="separate"/>
                    </w:r>
                    <w:r w:rsidR="00630735" w:rsidRPr="00603683">
                      <w:rPr>
                        <w:rFonts w:ascii="Aptos" w:hAnsi="Aptos"/>
                        <w:bCs w:val="0"/>
                        <w:noProof/>
                        <w:color w:val="FFFFFF"/>
                        <w:sz w:val="28"/>
                        <w:szCs w:val="28"/>
                      </w:rPr>
                      <w:t>1</w:t>
                    </w:r>
                    <w:r w:rsidR="00630735" w:rsidRPr="00603683">
                      <w:rPr>
                        <w:rFonts w:ascii="Aptos" w:hAnsi="Aptos"/>
                        <w:bCs w:val="0"/>
                        <w:color w:val="FFFFFF"/>
                        <w:sz w:val="28"/>
                        <w:szCs w:val="28"/>
                      </w:rPr>
                      <w:fldChar w:fldCharType="end"/>
                    </w:r>
                    <w:r w:rsidR="00630735" w:rsidRPr="00603683">
                      <w:rPr>
                        <w:rFonts w:ascii="Aptos" w:hAnsi="Aptos"/>
                        <w:bCs w:val="0"/>
                        <w:color w:val="FFFFFF"/>
                        <w:sz w:val="28"/>
                        <w:szCs w:val="28"/>
                      </w:rPr>
                      <w:t xml:space="preserve"> of </w:t>
                    </w:r>
                    <w:r w:rsidR="00630735" w:rsidRPr="00603683">
                      <w:rPr>
                        <w:rFonts w:ascii="Aptos" w:hAnsi="Aptos"/>
                        <w:bCs w:val="0"/>
                        <w:color w:val="FFFFFF"/>
                        <w:sz w:val="28"/>
                        <w:szCs w:val="28"/>
                      </w:rPr>
                      <w:fldChar w:fldCharType="begin"/>
                    </w:r>
                    <w:r w:rsidR="00630735" w:rsidRPr="00603683">
                      <w:rPr>
                        <w:rFonts w:ascii="Aptos" w:hAnsi="Aptos"/>
                        <w:bCs w:val="0"/>
                        <w:color w:val="FFFFFF"/>
                        <w:sz w:val="28"/>
                        <w:szCs w:val="28"/>
                      </w:rPr>
                      <w:instrText xml:space="preserve"> NUMPAGES </w:instrText>
                    </w:r>
                    <w:r w:rsidR="00630735" w:rsidRPr="00603683">
                      <w:rPr>
                        <w:rFonts w:ascii="Aptos" w:hAnsi="Aptos"/>
                        <w:bCs w:val="0"/>
                        <w:color w:val="FFFFFF"/>
                        <w:sz w:val="28"/>
                        <w:szCs w:val="28"/>
                      </w:rPr>
                      <w:fldChar w:fldCharType="separate"/>
                    </w:r>
                    <w:r w:rsidR="00630735" w:rsidRPr="00603683">
                      <w:rPr>
                        <w:rFonts w:ascii="Aptos" w:hAnsi="Aptos"/>
                        <w:bCs w:val="0"/>
                        <w:noProof/>
                        <w:color w:val="FFFFFF"/>
                        <w:sz w:val="28"/>
                        <w:szCs w:val="28"/>
                      </w:rPr>
                      <w:t>2</w:t>
                    </w:r>
                    <w:r w:rsidR="00630735" w:rsidRPr="00603683">
                      <w:rPr>
                        <w:rFonts w:ascii="Aptos" w:hAnsi="Aptos"/>
                        <w:bCs w:val="0"/>
                        <w:color w:val="FFFFFF"/>
                        <w:sz w:val="28"/>
                        <w:szCs w:val="28"/>
                      </w:rPr>
                      <w:fldChar w:fldCharType="end"/>
                    </w:r>
                    <w:r w:rsidR="00630735" w:rsidRPr="00603683">
                      <w:rPr>
                        <w:rFonts w:ascii="Aptos" w:hAnsi="Aptos"/>
                        <w:color w:val="FFFFFF"/>
                        <w:sz w:val="28"/>
                        <w:szCs w:val="28"/>
                      </w:rPr>
                      <w:t>)</w:t>
                    </w:r>
                  </w:p>
                  <w:p w14:paraId="07CB1E22" w14:textId="73B2092D" w:rsidR="00030927" w:rsidRPr="00603683" w:rsidRDefault="00030927" w:rsidP="00030927">
                    <w:pPr>
                      <w:pStyle w:val="Heading3"/>
                      <w:spacing w:before="20" w:after="20"/>
                      <w:rPr>
                        <w:rFonts w:ascii="Aptos" w:hAnsi="Aptos"/>
                        <w:b w:val="0"/>
                        <w:bCs w:val="0"/>
                        <w:noProof/>
                        <w:color w:val="FFFFFF"/>
                        <w:sz w:val="28"/>
                        <w:szCs w:val="28"/>
                      </w:rPr>
                    </w:pPr>
                  </w:p>
                </w:txbxContent>
              </v:textbox>
            </v:shape>
          </w:pict>
        </mc:Fallback>
      </mc:AlternateContent>
    </w:r>
    <w:r w:rsidR="001520E5">
      <w:rPr>
        <w:noProof/>
      </w:rPr>
      <w:drawing>
        <wp:anchor distT="0" distB="0" distL="114300" distR="114300" simplePos="0" relativeHeight="251657728" behindDoc="0" locked="0" layoutInCell="1" allowOverlap="1" wp14:anchorId="02FC0B6B" wp14:editId="5D421300">
          <wp:simplePos x="0" y="0"/>
          <wp:positionH relativeFrom="column">
            <wp:posOffset>8636635</wp:posOffset>
          </wp:positionH>
          <wp:positionV relativeFrom="paragraph">
            <wp:posOffset>-203835</wp:posOffset>
          </wp:positionV>
          <wp:extent cx="1326515" cy="485775"/>
          <wp:effectExtent l="0" t="0" r="6985" b="9525"/>
          <wp:wrapNone/>
          <wp:docPr id="5" name="Picture 5" descr="H&amp;S Services Logo with Icon -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 Services Logo with Icon - Copy (2)"/>
                  <pic:cNvPicPr>
                    <a:picLocks noChangeAspect="1" noChangeArrowheads="1"/>
                  </pic:cNvPicPr>
                </pic:nvPicPr>
                <pic:blipFill>
                  <a:blip r:embed="rId1">
                    <a:extLst>
                      <a:ext uri="{28A0092B-C50C-407E-A947-70E740481C1C}">
                        <a14:useLocalDpi xmlns:a14="http://schemas.microsoft.com/office/drawing/2010/main" val="0"/>
                      </a:ext>
                    </a:extLst>
                  </a:blip>
                  <a:srcRect t="44565"/>
                  <a:stretch>
                    <a:fillRect/>
                  </a:stretch>
                </pic:blipFill>
                <pic:spPr bwMode="auto">
                  <a:xfrm>
                    <a:off x="0" y="0"/>
                    <a:ext cx="132651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0F985" w14:textId="77777777" w:rsidR="006B3B95" w:rsidRPr="00CA0918" w:rsidRDefault="006B3B95">
    <w:pPr>
      <w:rPr>
        <w:sz w:val="2"/>
        <w:szCs w:val="2"/>
      </w:rPr>
    </w:pPr>
  </w:p>
  <w:p w14:paraId="643162EB" w14:textId="77777777" w:rsidR="00C4788F" w:rsidRDefault="00C4788F">
    <w:pPr>
      <w:pStyle w:val="Header"/>
      <w:spacing w:line="-20" w:lineRule="auto"/>
      <w:rPr>
        <w:sz w:val="2"/>
        <w:szCs w:val="2"/>
      </w:rPr>
    </w:pPr>
    <w:r>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A688" w14:textId="77777777" w:rsidR="00C4788F" w:rsidRDefault="00C4788F" w:rsidP="00CA5AE7">
    <w:pPr>
      <w:pStyle w:val="Header"/>
      <w:rPr>
        <w:rFonts w:ascii="Arial" w:hAnsi="Arial" w:cs="Arial"/>
        <w:b/>
        <w:bCs/>
      </w:rPr>
    </w:pPr>
  </w:p>
  <w:p w14:paraId="10FF8341" w14:textId="77777777" w:rsidR="00C4788F" w:rsidRPr="00CA5AE7" w:rsidRDefault="00C4788F" w:rsidP="00CA5AE7">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FEF970"/>
    <w:lvl w:ilvl="0">
      <w:numFmt w:val="decimal"/>
      <w:pStyle w:val="Controlmeaures"/>
      <w:lvlText w:val="*"/>
      <w:lvlJc w:val="left"/>
    </w:lvl>
  </w:abstractNum>
  <w:abstractNum w:abstractNumId="1" w15:restartNumberingAfterBreak="0">
    <w:nsid w:val="08CA5B9C"/>
    <w:multiLevelType w:val="hybridMultilevel"/>
    <w:tmpl w:val="F99ED2C6"/>
    <w:lvl w:ilvl="0" w:tplc="129429EA">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76E2F"/>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194C3564"/>
    <w:multiLevelType w:val="hybridMultilevel"/>
    <w:tmpl w:val="A7202AAA"/>
    <w:lvl w:ilvl="0" w:tplc="08090003">
      <w:start w:val="1"/>
      <w:numFmt w:val="bullet"/>
      <w:lvlText w:val="o"/>
      <w:lvlJc w:val="left"/>
      <w:pPr>
        <w:tabs>
          <w:tab w:val="num" w:pos="360"/>
        </w:tabs>
        <w:ind w:left="360" w:hanging="360"/>
      </w:pPr>
      <w:rPr>
        <w:rFonts w:ascii="Courier New" w:hAnsi="Courier New" w:cs="Courier New"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A40289"/>
    <w:multiLevelType w:val="hybridMultilevel"/>
    <w:tmpl w:val="DED8A7BE"/>
    <w:lvl w:ilvl="0" w:tplc="EFAA06B8">
      <w:start w:val="1"/>
      <w:numFmt w:val="bullet"/>
      <w:lvlText w:val=""/>
      <w:lvlJc w:val="left"/>
      <w:pPr>
        <w:tabs>
          <w:tab w:val="num" w:pos="0"/>
        </w:tabs>
        <w:ind w:left="283" w:hanging="283"/>
      </w:pPr>
      <w:rPr>
        <w:rFonts w:ascii="Webdings" w:hAnsi="Web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A02603"/>
    <w:multiLevelType w:val="hybridMultilevel"/>
    <w:tmpl w:val="DE96D4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865773"/>
    <w:multiLevelType w:val="hybridMultilevel"/>
    <w:tmpl w:val="3D1CB290"/>
    <w:lvl w:ilvl="0" w:tplc="167ABBDA">
      <w:start w:val="1"/>
      <w:numFmt w:val="bullet"/>
      <w:lvlText w:val=""/>
      <w:lvlJc w:val="left"/>
      <w:pPr>
        <w:tabs>
          <w:tab w:val="num" w:pos="284"/>
        </w:tabs>
        <w:ind w:left="1290" w:hanging="123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21CDE"/>
    <w:multiLevelType w:val="hybridMultilevel"/>
    <w:tmpl w:val="45B24176"/>
    <w:lvl w:ilvl="0" w:tplc="EFAA06B8">
      <w:start w:val="1"/>
      <w:numFmt w:val="bullet"/>
      <w:lvlText w:val=""/>
      <w:lvlJc w:val="left"/>
      <w:pPr>
        <w:tabs>
          <w:tab w:val="num" w:pos="0"/>
        </w:tabs>
        <w:ind w:left="283" w:hanging="283"/>
      </w:pPr>
      <w:rPr>
        <w:rFonts w:ascii="Webdings" w:hAnsi="Web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DF391F"/>
    <w:multiLevelType w:val="hybridMultilevel"/>
    <w:tmpl w:val="EBCA385C"/>
    <w:lvl w:ilvl="0" w:tplc="CA9416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E57257"/>
    <w:multiLevelType w:val="hybridMultilevel"/>
    <w:tmpl w:val="814E328C"/>
    <w:lvl w:ilvl="0" w:tplc="5AA25544">
      <w:start w:val="1"/>
      <w:numFmt w:val="bullet"/>
      <w:lvlText w:val=""/>
      <w:lvlJc w:val="left"/>
      <w:pPr>
        <w:tabs>
          <w:tab w:val="num" w:pos="377"/>
        </w:tabs>
        <w:ind w:left="360" w:hanging="360"/>
      </w:pPr>
      <w:rPr>
        <w:rFonts w:ascii="Webdings" w:hAnsi="Web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721130B"/>
    <w:multiLevelType w:val="hybridMultilevel"/>
    <w:tmpl w:val="5F1E972C"/>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48BA5575"/>
    <w:multiLevelType w:val="hybridMultilevel"/>
    <w:tmpl w:val="5BE6E4BA"/>
    <w:lvl w:ilvl="0" w:tplc="1820F83E">
      <w:start w:val="1"/>
      <w:numFmt w:val="bullet"/>
      <w:lvlText w:val="○"/>
      <w:lvlJc w:val="left"/>
      <w:pPr>
        <w:ind w:left="2341" w:hanging="360"/>
      </w:pPr>
      <w:rPr>
        <w:rFonts w:ascii="Calibri" w:hAnsi="Calibri" w:hint="default"/>
      </w:rPr>
    </w:lvl>
    <w:lvl w:ilvl="1" w:tplc="08090003" w:tentative="1">
      <w:start w:val="1"/>
      <w:numFmt w:val="bullet"/>
      <w:lvlText w:val="o"/>
      <w:lvlJc w:val="left"/>
      <w:pPr>
        <w:ind w:left="3061" w:hanging="360"/>
      </w:pPr>
      <w:rPr>
        <w:rFonts w:ascii="Courier New" w:hAnsi="Courier New" w:cs="Courier New" w:hint="default"/>
      </w:rPr>
    </w:lvl>
    <w:lvl w:ilvl="2" w:tplc="08090005" w:tentative="1">
      <w:start w:val="1"/>
      <w:numFmt w:val="bullet"/>
      <w:lvlText w:val=""/>
      <w:lvlJc w:val="left"/>
      <w:pPr>
        <w:ind w:left="3781" w:hanging="360"/>
      </w:pPr>
      <w:rPr>
        <w:rFonts w:ascii="Wingdings" w:hAnsi="Wingdings" w:hint="default"/>
      </w:rPr>
    </w:lvl>
    <w:lvl w:ilvl="3" w:tplc="08090001" w:tentative="1">
      <w:start w:val="1"/>
      <w:numFmt w:val="bullet"/>
      <w:lvlText w:val=""/>
      <w:lvlJc w:val="left"/>
      <w:pPr>
        <w:ind w:left="4501" w:hanging="360"/>
      </w:pPr>
      <w:rPr>
        <w:rFonts w:ascii="Symbol" w:hAnsi="Symbol" w:hint="default"/>
      </w:rPr>
    </w:lvl>
    <w:lvl w:ilvl="4" w:tplc="08090003" w:tentative="1">
      <w:start w:val="1"/>
      <w:numFmt w:val="bullet"/>
      <w:lvlText w:val="o"/>
      <w:lvlJc w:val="left"/>
      <w:pPr>
        <w:ind w:left="5221" w:hanging="360"/>
      </w:pPr>
      <w:rPr>
        <w:rFonts w:ascii="Courier New" w:hAnsi="Courier New" w:cs="Courier New" w:hint="default"/>
      </w:rPr>
    </w:lvl>
    <w:lvl w:ilvl="5" w:tplc="08090005" w:tentative="1">
      <w:start w:val="1"/>
      <w:numFmt w:val="bullet"/>
      <w:lvlText w:val=""/>
      <w:lvlJc w:val="left"/>
      <w:pPr>
        <w:ind w:left="5941" w:hanging="360"/>
      </w:pPr>
      <w:rPr>
        <w:rFonts w:ascii="Wingdings" w:hAnsi="Wingdings" w:hint="default"/>
      </w:rPr>
    </w:lvl>
    <w:lvl w:ilvl="6" w:tplc="08090001" w:tentative="1">
      <w:start w:val="1"/>
      <w:numFmt w:val="bullet"/>
      <w:lvlText w:val=""/>
      <w:lvlJc w:val="left"/>
      <w:pPr>
        <w:ind w:left="6661" w:hanging="360"/>
      </w:pPr>
      <w:rPr>
        <w:rFonts w:ascii="Symbol" w:hAnsi="Symbol" w:hint="default"/>
      </w:rPr>
    </w:lvl>
    <w:lvl w:ilvl="7" w:tplc="08090003" w:tentative="1">
      <w:start w:val="1"/>
      <w:numFmt w:val="bullet"/>
      <w:lvlText w:val="o"/>
      <w:lvlJc w:val="left"/>
      <w:pPr>
        <w:ind w:left="7381" w:hanging="360"/>
      </w:pPr>
      <w:rPr>
        <w:rFonts w:ascii="Courier New" w:hAnsi="Courier New" w:cs="Courier New" w:hint="default"/>
      </w:rPr>
    </w:lvl>
    <w:lvl w:ilvl="8" w:tplc="08090005" w:tentative="1">
      <w:start w:val="1"/>
      <w:numFmt w:val="bullet"/>
      <w:lvlText w:val=""/>
      <w:lvlJc w:val="left"/>
      <w:pPr>
        <w:ind w:left="8101" w:hanging="360"/>
      </w:pPr>
      <w:rPr>
        <w:rFonts w:ascii="Wingdings" w:hAnsi="Wingdings" w:hint="default"/>
      </w:rPr>
    </w:lvl>
  </w:abstractNum>
  <w:abstractNum w:abstractNumId="12" w15:restartNumberingAfterBreak="0">
    <w:nsid w:val="4A7F2416"/>
    <w:multiLevelType w:val="hybridMultilevel"/>
    <w:tmpl w:val="240679A8"/>
    <w:lvl w:ilvl="0" w:tplc="167ABBDA">
      <w:start w:val="1"/>
      <w:numFmt w:val="bullet"/>
      <w:lvlText w:val=""/>
      <w:lvlJc w:val="left"/>
      <w:pPr>
        <w:tabs>
          <w:tab w:val="num" w:pos="227"/>
        </w:tabs>
        <w:ind w:left="1233" w:hanging="1233"/>
      </w:pPr>
      <w:rPr>
        <w:rFonts w:ascii="Symbol" w:hAnsi="Symbol" w:hint="default"/>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13" w15:restartNumberingAfterBreak="0">
    <w:nsid w:val="4C4B2EB3"/>
    <w:multiLevelType w:val="hybridMultilevel"/>
    <w:tmpl w:val="A8820CE6"/>
    <w:lvl w:ilvl="0" w:tplc="CE40E4F4">
      <w:start w:val="1"/>
      <w:numFmt w:val="bullet"/>
      <w:lvlText w:val=""/>
      <w:lvlJc w:val="left"/>
      <w:pPr>
        <w:tabs>
          <w:tab w:val="num" w:pos="33"/>
        </w:tabs>
        <w:ind w:firstLine="3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3E146E"/>
    <w:multiLevelType w:val="singleLevel"/>
    <w:tmpl w:val="430A6B60"/>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D847BCF"/>
    <w:multiLevelType w:val="hybridMultilevel"/>
    <w:tmpl w:val="052CB198"/>
    <w:lvl w:ilvl="0" w:tplc="129429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707A3"/>
    <w:multiLevelType w:val="hybridMultilevel"/>
    <w:tmpl w:val="59242ECC"/>
    <w:lvl w:ilvl="0" w:tplc="795AF6CA">
      <w:start w:val="1"/>
      <w:numFmt w:val="bullet"/>
      <w:lvlText w:val=""/>
      <w:lvlJc w:val="left"/>
      <w:pPr>
        <w:tabs>
          <w:tab w:val="num" w:pos="907"/>
        </w:tabs>
        <w:ind w:left="907" w:hanging="907"/>
      </w:pPr>
      <w:rPr>
        <w:rFonts w:ascii="Symbol" w:hAnsi="Symbol" w:cs="Times New Roman"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B6545"/>
    <w:multiLevelType w:val="hybridMultilevel"/>
    <w:tmpl w:val="F33AA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F57D5D"/>
    <w:multiLevelType w:val="hybridMultilevel"/>
    <w:tmpl w:val="4E381354"/>
    <w:lvl w:ilvl="0" w:tplc="EFAA06B8">
      <w:start w:val="1"/>
      <w:numFmt w:val="bullet"/>
      <w:lvlText w:val=""/>
      <w:lvlJc w:val="left"/>
      <w:pPr>
        <w:tabs>
          <w:tab w:val="num" w:pos="360"/>
        </w:tabs>
        <w:ind w:left="643" w:hanging="283"/>
      </w:pPr>
      <w:rPr>
        <w:rFonts w:ascii="Webdings" w:hAnsi="Web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D0128"/>
    <w:multiLevelType w:val="hybridMultilevel"/>
    <w:tmpl w:val="0BCCED14"/>
    <w:lvl w:ilvl="0" w:tplc="EFAA06B8">
      <w:start w:val="1"/>
      <w:numFmt w:val="bullet"/>
      <w:lvlText w:val=""/>
      <w:lvlJc w:val="left"/>
      <w:pPr>
        <w:tabs>
          <w:tab w:val="num" w:pos="360"/>
        </w:tabs>
        <w:ind w:left="643" w:hanging="283"/>
      </w:pPr>
      <w:rPr>
        <w:rFonts w:ascii="Webdings" w:hAnsi="Web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87BE5"/>
    <w:multiLevelType w:val="hybridMultilevel"/>
    <w:tmpl w:val="B610FA44"/>
    <w:lvl w:ilvl="0" w:tplc="795AF6CA">
      <w:start w:val="1"/>
      <w:numFmt w:val="bullet"/>
      <w:lvlText w:val=""/>
      <w:lvlJc w:val="left"/>
      <w:pPr>
        <w:tabs>
          <w:tab w:val="num" w:pos="907"/>
        </w:tabs>
        <w:ind w:left="907" w:hanging="907"/>
      </w:pPr>
      <w:rPr>
        <w:rFonts w:ascii="Symbol" w:hAnsi="Symbol" w:cs="Times New Roman"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483D86"/>
    <w:multiLevelType w:val="hybridMultilevel"/>
    <w:tmpl w:val="CAB04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33069"/>
    <w:multiLevelType w:val="hybridMultilevel"/>
    <w:tmpl w:val="E788D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3D2A71"/>
    <w:multiLevelType w:val="hybridMultilevel"/>
    <w:tmpl w:val="F5D46746"/>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D3ACC"/>
    <w:multiLevelType w:val="hybridMultilevel"/>
    <w:tmpl w:val="D5B8A1FC"/>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CD97FBD"/>
    <w:multiLevelType w:val="hybridMultilevel"/>
    <w:tmpl w:val="C87E4050"/>
    <w:lvl w:ilvl="0" w:tplc="129429EA">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73858"/>
    <w:multiLevelType w:val="hybridMultilevel"/>
    <w:tmpl w:val="76FE5B0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0709C5"/>
    <w:multiLevelType w:val="hybridMultilevel"/>
    <w:tmpl w:val="E1562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E34AF"/>
    <w:multiLevelType w:val="singleLevel"/>
    <w:tmpl w:val="AE208C16"/>
    <w:lvl w:ilvl="0">
      <w:start w:val="1"/>
      <w:numFmt w:val="lowerLetter"/>
      <w:lvlText w:val="%1)"/>
      <w:legacy w:legacy="1" w:legacySpace="0" w:legacyIndent="283"/>
      <w:lvlJc w:val="left"/>
      <w:pPr>
        <w:ind w:left="1003" w:hanging="283"/>
      </w:pPr>
    </w:lvl>
  </w:abstractNum>
  <w:abstractNum w:abstractNumId="29" w15:restartNumberingAfterBreak="0">
    <w:nsid w:val="7E6E15F7"/>
    <w:multiLevelType w:val="hybridMultilevel"/>
    <w:tmpl w:val="4D6C7FD4"/>
    <w:lvl w:ilvl="0" w:tplc="F0B02882">
      <w:start w:val="1"/>
      <w:numFmt w:val="bullet"/>
      <w:lvlText w:val=""/>
      <w:lvlJc w:val="left"/>
      <w:pPr>
        <w:tabs>
          <w:tab w:val="num" w:pos="284"/>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2435272">
    <w:abstractNumId w:val="0"/>
    <w:lvlOverride w:ilvl="0">
      <w:lvl w:ilvl="0">
        <w:start w:val="1"/>
        <w:numFmt w:val="bullet"/>
        <w:pStyle w:val="Controlmeaures"/>
        <w:lvlText w:val=""/>
        <w:legacy w:legacy="1" w:legacySpace="0" w:legacyIndent="283"/>
        <w:lvlJc w:val="left"/>
        <w:pPr>
          <w:ind w:left="283" w:hanging="283"/>
        </w:pPr>
        <w:rPr>
          <w:rFonts w:ascii="Symbol" w:hAnsi="Symbol" w:cs="Symbol" w:hint="default"/>
        </w:rPr>
      </w:lvl>
    </w:lvlOverride>
  </w:num>
  <w:num w:numId="2" w16cid:durableId="2070688333">
    <w:abstractNumId w:val="18"/>
  </w:num>
  <w:num w:numId="3" w16cid:durableId="1330131484">
    <w:abstractNumId w:val="9"/>
  </w:num>
  <w:num w:numId="4" w16cid:durableId="1697196732">
    <w:abstractNumId w:val="25"/>
  </w:num>
  <w:num w:numId="5" w16cid:durableId="2130390662">
    <w:abstractNumId w:val="15"/>
  </w:num>
  <w:num w:numId="6" w16cid:durableId="361831061">
    <w:abstractNumId w:val="1"/>
  </w:num>
  <w:num w:numId="7" w16cid:durableId="704870967">
    <w:abstractNumId w:val="0"/>
    <w:lvlOverride w:ilvl="0">
      <w:lvl w:ilvl="0">
        <w:start w:val="1"/>
        <w:numFmt w:val="bullet"/>
        <w:pStyle w:val="Controlmeaures"/>
        <w:lvlText w:val=""/>
        <w:legacy w:legacy="1" w:legacySpace="0" w:legacyIndent="283"/>
        <w:lvlJc w:val="left"/>
        <w:pPr>
          <w:ind w:left="283" w:hanging="283"/>
        </w:pPr>
        <w:rPr>
          <w:rFonts w:ascii="Symbol" w:hAnsi="Symbol" w:hint="default"/>
        </w:rPr>
      </w:lvl>
    </w:lvlOverride>
  </w:num>
  <w:num w:numId="8" w16cid:durableId="979841621">
    <w:abstractNumId w:val="7"/>
  </w:num>
  <w:num w:numId="9" w16cid:durableId="2043943375">
    <w:abstractNumId w:val="20"/>
  </w:num>
  <w:num w:numId="10" w16cid:durableId="1150556426">
    <w:abstractNumId w:val="16"/>
  </w:num>
  <w:num w:numId="11" w16cid:durableId="682779930">
    <w:abstractNumId w:val="28"/>
  </w:num>
  <w:num w:numId="12" w16cid:durableId="95642277">
    <w:abstractNumId w:val="2"/>
  </w:num>
  <w:num w:numId="13" w16cid:durableId="715084177">
    <w:abstractNumId w:val="14"/>
  </w:num>
  <w:num w:numId="14" w16cid:durableId="201405381">
    <w:abstractNumId w:val="4"/>
  </w:num>
  <w:num w:numId="15" w16cid:durableId="1499888057">
    <w:abstractNumId w:val="11"/>
  </w:num>
  <w:num w:numId="16" w16cid:durableId="2033916095">
    <w:abstractNumId w:val="8"/>
  </w:num>
  <w:num w:numId="17" w16cid:durableId="1367288739">
    <w:abstractNumId w:val="17"/>
  </w:num>
  <w:num w:numId="18" w16cid:durableId="1188134442">
    <w:abstractNumId w:val="12"/>
  </w:num>
  <w:num w:numId="19" w16cid:durableId="144247368">
    <w:abstractNumId w:val="6"/>
  </w:num>
  <w:num w:numId="20" w16cid:durableId="1217200669">
    <w:abstractNumId w:val="29"/>
  </w:num>
  <w:num w:numId="21" w16cid:durableId="311831110">
    <w:abstractNumId w:val="21"/>
  </w:num>
  <w:num w:numId="22" w16cid:durableId="1070078553">
    <w:abstractNumId w:val="3"/>
  </w:num>
  <w:num w:numId="23" w16cid:durableId="468480858">
    <w:abstractNumId w:val="23"/>
  </w:num>
  <w:num w:numId="24" w16cid:durableId="233049219">
    <w:abstractNumId w:val="24"/>
  </w:num>
  <w:num w:numId="25" w16cid:durableId="1234856377">
    <w:abstractNumId w:val="5"/>
  </w:num>
  <w:num w:numId="26" w16cid:durableId="284195466">
    <w:abstractNumId w:val="26"/>
  </w:num>
  <w:num w:numId="27" w16cid:durableId="865828632">
    <w:abstractNumId w:val="19"/>
  </w:num>
  <w:num w:numId="28" w16cid:durableId="809009008">
    <w:abstractNumId w:val="22"/>
  </w:num>
  <w:num w:numId="29" w16cid:durableId="1134255047">
    <w:abstractNumId w:val="10"/>
  </w:num>
  <w:num w:numId="30" w16cid:durableId="1812208286">
    <w:abstractNumId w:val="13"/>
  </w:num>
  <w:num w:numId="31" w16cid:durableId="8831031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007ebf,#39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6C"/>
    <w:rsid w:val="00001DA7"/>
    <w:rsid w:val="00030927"/>
    <w:rsid w:val="000354E2"/>
    <w:rsid w:val="000639EE"/>
    <w:rsid w:val="00070007"/>
    <w:rsid w:val="0007117F"/>
    <w:rsid w:val="000A0BA8"/>
    <w:rsid w:val="000C35E1"/>
    <w:rsid w:val="000C74EB"/>
    <w:rsid w:val="000D1D3F"/>
    <w:rsid w:val="000E16A8"/>
    <w:rsid w:val="000E7C14"/>
    <w:rsid w:val="000E7CB0"/>
    <w:rsid w:val="000F1309"/>
    <w:rsid w:val="001000B7"/>
    <w:rsid w:val="001253A3"/>
    <w:rsid w:val="001263D6"/>
    <w:rsid w:val="00133B40"/>
    <w:rsid w:val="001520E5"/>
    <w:rsid w:val="001555B3"/>
    <w:rsid w:val="00174DBC"/>
    <w:rsid w:val="001771A8"/>
    <w:rsid w:val="00181536"/>
    <w:rsid w:val="00183E1F"/>
    <w:rsid w:val="00184D1A"/>
    <w:rsid w:val="001A7135"/>
    <w:rsid w:val="001A7569"/>
    <w:rsid w:val="001C69F4"/>
    <w:rsid w:val="001D6127"/>
    <w:rsid w:val="001E41CA"/>
    <w:rsid w:val="001F1ECA"/>
    <w:rsid w:val="00242653"/>
    <w:rsid w:val="00245344"/>
    <w:rsid w:val="00266A7C"/>
    <w:rsid w:val="00297163"/>
    <w:rsid w:val="002B43A5"/>
    <w:rsid w:val="002D7132"/>
    <w:rsid w:val="002E2B64"/>
    <w:rsid w:val="002F1E08"/>
    <w:rsid w:val="00310065"/>
    <w:rsid w:val="00350319"/>
    <w:rsid w:val="00353070"/>
    <w:rsid w:val="00372187"/>
    <w:rsid w:val="0037438E"/>
    <w:rsid w:val="00375141"/>
    <w:rsid w:val="00393F42"/>
    <w:rsid w:val="00396A21"/>
    <w:rsid w:val="003A13ED"/>
    <w:rsid w:val="003A21CA"/>
    <w:rsid w:val="003B2B09"/>
    <w:rsid w:val="003E435A"/>
    <w:rsid w:val="003F042D"/>
    <w:rsid w:val="003F7786"/>
    <w:rsid w:val="0042722E"/>
    <w:rsid w:val="00435FED"/>
    <w:rsid w:val="004521A2"/>
    <w:rsid w:val="00453386"/>
    <w:rsid w:val="00464A7B"/>
    <w:rsid w:val="0046552E"/>
    <w:rsid w:val="00481CAB"/>
    <w:rsid w:val="00493819"/>
    <w:rsid w:val="0049424E"/>
    <w:rsid w:val="004A2208"/>
    <w:rsid w:val="004A41A6"/>
    <w:rsid w:val="004B09AB"/>
    <w:rsid w:val="004C168C"/>
    <w:rsid w:val="004D50C1"/>
    <w:rsid w:val="004E4B67"/>
    <w:rsid w:val="004E556E"/>
    <w:rsid w:val="004F611E"/>
    <w:rsid w:val="005073DC"/>
    <w:rsid w:val="00507A3D"/>
    <w:rsid w:val="00512BAE"/>
    <w:rsid w:val="00524287"/>
    <w:rsid w:val="00534AE5"/>
    <w:rsid w:val="0057207E"/>
    <w:rsid w:val="0057368A"/>
    <w:rsid w:val="00573D6B"/>
    <w:rsid w:val="00593487"/>
    <w:rsid w:val="005B364E"/>
    <w:rsid w:val="005B75A2"/>
    <w:rsid w:val="005C0FE3"/>
    <w:rsid w:val="005C2874"/>
    <w:rsid w:val="005C71A6"/>
    <w:rsid w:val="00603683"/>
    <w:rsid w:val="00603B62"/>
    <w:rsid w:val="00616B1E"/>
    <w:rsid w:val="0063010C"/>
    <w:rsid w:val="00630735"/>
    <w:rsid w:val="00630A3A"/>
    <w:rsid w:val="006525EB"/>
    <w:rsid w:val="00665C89"/>
    <w:rsid w:val="00674A06"/>
    <w:rsid w:val="006838F7"/>
    <w:rsid w:val="00685F33"/>
    <w:rsid w:val="006A70ED"/>
    <w:rsid w:val="006B3B95"/>
    <w:rsid w:val="006C59F7"/>
    <w:rsid w:val="006D2361"/>
    <w:rsid w:val="006F6968"/>
    <w:rsid w:val="00707C43"/>
    <w:rsid w:val="0071065A"/>
    <w:rsid w:val="007242FE"/>
    <w:rsid w:val="0072716E"/>
    <w:rsid w:val="00735ABF"/>
    <w:rsid w:val="00736C61"/>
    <w:rsid w:val="00764AE6"/>
    <w:rsid w:val="007652C7"/>
    <w:rsid w:val="0076795A"/>
    <w:rsid w:val="00771685"/>
    <w:rsid w:val="007730F6"/>
    <w:rsid w:val="00784610"/>
    <w:rsid w:val="007B5EC8"/>
    <w:rsid w:val="007C12E8"/>
    <w:rsid w:val="007E24EE"/>
    <w:rsid w:val="007F363A"/>
    <w:rsid w:val="007F4E1C"/>
    <w:rsid w:val="007F6156"/>
    <w:rsid w:val="00800314"/>
    <w:rsid w:val="0082560C"/>
    <w:rsid w:val="00825B80"/>
    <w:rsid w:val="00833A94"/>
    <w:rsid w:val="00837803"/>
    <w:rsid w:val="0085236C"/>
    <w:rsid w:val="00852CCF"/>
    <w:rsid w:val="008555DA"/>
    <w:rsid w:val="00857E70"/>
    <w:rsid w:val="00873FCE"/>
    <w:rsid w:val="0087612B"/>
    <w:rsid w:val="0088151A"/>
    <w:rsid w:val="008819B0"/>
    <w:rsid w:val="008C3902"/>
    <w:rsid w:val="008C7450"/>
    <w:rsid w:val="008D30E9"/>
    <w:rsid w:val="009264F1"/>
    <w:rsid w:val="009360A1"/>
    <w:rsid w:val="00952975"/>
    <w:rsid w:val="00967B65"/>
    <w:rsid w:val="00967C59"/>
    <w:rsid w:val="009A35CC"/>
    <w:rsid w:val="009D7C6C"/>
    <w:rsid w:val="009E1690"/>
    <w:rsid w:val="009F722F"/>
    <w:rsid w:val="00A06452"/>
    <w:rsid w:val="00A154B7"/>
    <w:rsid w:val="00A2096F"/>
    <w:rsid w:val="00A37AAB"/>
    <w:rsid w:val="00A5039D"/>
    <w:rsid w:val="00A6475F"/>
    <w:rsid w:val="00A70473"/>
    <w:rsid w:val="00A71C93"/>
    <w:rsid w:val="00A721F2"/>
    <w:rsid w:val="00A80472"/>
    <w:rsid w:val="00A93411"/>
    <w:rsid w:val="00A9477F"/>
    <w:rsid w:val="00AD22E2"/>
    <w:rsid w:val="00AD74F5"/>
    <w:rsid w:val="00B02F9C"/>
    <w:rsid w:val="00B3455B"/>
    <w:rsid w:val="00B367DF"/>
    <w:rsid w:val="00B447F8"/>
    <w:rsid w:val="00B53813"/>
    <w:rsid w:val="00B60334"/>
    <w:rsid w:val="00B630FD"/>
    <w:rsid w:val="00B70007"/>
    <w:rsid w:val="00B71926"/>
    <w:rsid w:val="00B7640A"/>
    <w:rsid w:val="00B92BA3"/>
    <w:rsid w:val="00B95974"/>
    <w:rsid w:val="00BA0303"/>
    <w:rsid w:val="00BB6B77"/>
    <w:rsid w:val="00BD30EF"/>
    <w:rsid w:val="00BD7F05"/>
    <w:rsid w:val="00BF1DBD"/>
    <w:rsid w:val="00BF2C3F"/>
    <w:rsid w:val="00C200B1"/>
    <w:rsid w:val="00C4788F"/>
    <w:rsid w:val="00C60520"/>
    <w:rsid w:val="00C66132"/>
    <w:rsid w:val="00C75A15"/>
    <w:rsid w:val="00C915D7"/>
    <w:rsid w:val="00CA0918"/>
    <w:rsid w:val="00CA5AE7"/>
    <w:rsid w:val="00CA721A"/>
    <w:rsid w:val="00CB23F4"/>
    <w:rsid w:val="00CD24FC"/>
    <w:rsid w:val="00CE1581"/>
    <w:rsid w:val="00CE278C"/>
    <w:rsid w:val="00CF2D7A"/>
    <w:rsid w:val="00CF2E7B"/>
    <w:rsid w:val="00CF3E51"/>
    <w:rsid w:val="00D061E5"/>
    <w:rsid w:val="00D07794"/>
    <w:rsid w:val="00D25871"/>
    <w:rsid w:val="00D31A7D"/>
    <w:rsid w:val="00D321A9"/>
    <w:rsid w:val="00D37135"/>
    <w:rsid w:val="00D53882"/>
    <w:rsid w:val="00D60F4D"/>
    <w:rsid w:val="00D62634"/>
    <w:rsid w:val="00D72CDC"/>
    <w:rsid w:val="00D74311"/>
    <w:rsid w:val="00D76B19"/>
    <w:rsid w:val="00D77C2D"/>
    <w:rsid w:val="00D93C6C"/>
    <w:rsid w:val="00D950A3"/>
    <w:rsid w:val="00DB0B50"/>
    <w:rsid w:val="00DC1569"/>
    <w:rsid w:val="00DC4953"/>
    <w:rsid w:val="00DC7205"/>
    <w:rsid w:val="00DD1276"/>
    <w:rsid w:val="00DF4239"/>
    <w:rsid w:val="00E032C9"/>
    <w:rsid w:val="00E04ED3"/>
    <w:rsid w:val="00E1583C"/>
    <w:rsid w:val="00E362D6"/>
    <w:rsid w:val="00E36EE1"/>
    <w:rsid w:val="00E61D93"/>
    <w:rsid w:val="00E66F8D"/>
    <w:rsid w:val="00E86F87"/>
    <w:rsid w:val="00E87001"/>
    <w:rsid w:val="00E93317"/>
    <w:rsid w:val="00E935D9"/>
    <w:rsid w:val="00ED04F0"/>
    <w:rsid w:val="00F02686"/>
    <w:rsid w:val="00F24D20"/>
    <w:rsid w:val="00F26EA5"/>
    <w:rsid w:val="00F531E7"/>
    <w:rsid w:val="00F62C78"/>
    <w:rsid w:val="00F67F1B"/>
    <w:rsid w:val="00F71D57"/>
    <w:rsid w:val="00F90FCC"/>
    <w:rsid w:val="00F95158"/>
    <w:rsid w:val="00FC00A2"/>
    <w:rsid w:val="00FC0306"/>
    <w:rsid w:val="00FD7E6F"/>
    <w:rsid w:val="00FD7F15"/>
    <w:rsid w:val="00FE26D6"/>
    <w:rsid w:val="00FE7DDA"/>
    <w:rsid w:val="00FF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ebf,#39c"/>
    </o:shapedefaults>
    <o:shapelayout v:ext="edit">
      <o:idmap v:ext="edit" data="2"/>
    </o:shapelayout>
  </w:shapeDefaults>
  <w:doNotEmbedSmartTags/>
  <w:decimalSymbol w:val="."/>
  <w:listSeparator w:val=","/>
  <w14:docId w14:val="028C4486"/>
  <w15:docId w15:val="{1AF45C73-0F45-4EEA-847B-24AD9E48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13"/>
    <w:pPr>
      <w:widowControl w:val="0"/>
      <w:autoSpaceDE w:val="0"/>
      <w:autoSpaceDN w:val="0"/>
    </w:pPr>
  </w:style>
  <w:style w:type="paragraph" w:styleId="Heading1">
    <w:name w:val="heading 1"/>
    <w:basedOn w:val="Normal"/>
    <w:next w:val="Normal"/>
    <w:qFormat/>
    <w:pPr>
      <w:keepNext/>
      <w:spacing w:before="60" w:after="60"/>
      <w:outlineLvl w:val="0"/>
    </w:pPr>
    <w:rPr>
      <w:rFonts w:ascii="Arial" w:hAnsi="Arial" w:cs="Arial"/>
      <w:b/>
      <w:bCs/>
      <w:sz w:val="44"/>
      <w:szCs w:val="44"/>
    </w:rPr>
  </w:style>
  <w:style w:type="paragraph" w:styleId="Heading2">
    <w:name w:val="heading 2"/>
    <w:basedOn w:val="Normal"/>
    <w:next w:val="Normal"/>
    <w:link w:val="Heading2Char"/>
    <w:qFormat/>
    <w:pPr>
      <w:keepNext/>
      <w:spacing w:before="60" w:after="60"/>
      <w:jc w:val="center"/>
      <w:outlineLvl w:val="1"/>
    </w:pPr>
    <w:rPr>
      <w:rFonts w:ascii="Arial" w:hAnsi="Arial" w:cs="Arial"/>
      <w:b/>
      <w:bCs/>
    </w:rPr>
  </w:style>
  <w:style w:type="paragraph" w:styleId="Heading3">
    <w:name w:val="heading 3"/>
    <w:basedOn w:val="Normal"/>
    <w:next w:val="Normal"/>
    <w:link w:val="Heading3Char"/>
    <w:qFormat/>
    <w:pPr>
      <w:keepNext/>
      <w:spacing w:before="60" w:after="60"/>
      <w:outlineLvl w:val="2"/>
    </w:pPr>
    <w:rPr>
      <w:rFonts w:ascii="Arial" w:hAnsi="Arial" w:cs="Arial"/>
      <w:b/>
      <w:bCs/>
      <w:sz w:val="24"/>
      <w:szCs w:val="24"/>
    </w:rPr>
  </w:style>
  <w:style w:type="paragraph" w:styleId="Heading4">
    <w:name w:val="heading 4"/>
    <w:basedOn w:val="Normal"/>
    <w:next w:val="Normal"/>
    <w:link w:val="Heading4Char"/>
    <w:qFormat/>
    <w:pPr>
      <w:keepNext/>
      <w:spacing w:before="60" w:after="60"/>
      <w:jc w:val="center"/>
      <w:outlineLvl w:val="3"/>
    </w:pPr>
    <w:rPr>
      <w:rFonts w:ascii="Arial" w:hAnsi="Arial" w:cs="Arial"/>
      <w:b/>
      <w:bCs/>
      <w:sz w:val="21"/>
      <w:szCs w:val="21"/>
    </w:rPr>
  </w:style>
  <w:style w:type="paragraph" w:styleId="Heading5">
    <w:name w:val="heading 5"/>
    <w:basedOn w:val="Normal"/>
    <w:next w:val="Normal"/>
    <w:link w:val="Heading5Char"/>
    <w:uiPriority w:val="9"/>
    <w:semiHidden/>
    <w:unhideWhenUsed/>
    <w:qFormat/>
    <w:rsid w:val="0035307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CA5AE7"/>
    <w:rPr>
      <w:color w:val="0000FF"/>
      <w:u w:val="single"/>
    </w:rPr>
  </w:style>
  <w:style w:type="character" w:styleId="PageNumber">
    <w:name w:val="page number"/>
    <w:basedOn w:val="DefaultParagraphFont"/>
    <w:rsid w:val="00CA5AE7"/>
  </w:style>
  <w:style w:type="character" w:styleId="FollowedHyperlink">
    <w:name w:val="FollowedHyperlink"/>
    <w:rsid w:val="00A70473"/>
    <w:rPr>
      <w:color w:val="800080"/>
      <w:u w:val="single"/>
    </w:rPr>
  </w:style>
  <w:style w:type="paragraph" w:styleId="BodyTextIndent">
    <w:name w:val="Body Text Indent"/>
    <w:basedOn w:val="Normal"/>
    <w:rsid w:val="00F62C78"/>
    <w:pPr>
      <w:spacing w:before="20" w:after="20"/>
      <w:ind w:left="265"/>
    </w:pPr>
    <w:rPr>
      <w:rFonts w:ascii="Arial" w:hAnsi="Arial" w:cs="Arial"/>
    </w:rPr>
  </w:style>
  <w:style w:type="character" w:customStyle="1" w:styleId="HeaderChar">
    <w:name w:val="Header Char"/>
    <w:link w:val="Header"/>
    <w:rsid w:val="004F611E"/>
  </w:style>
  <w:style w:type="character" w:customStyle="1" w:styleId="Heading3Char">
    <w:name w:val="Heading 3 Char"/>
    <w:link w:val="Heading3"/>
    <w:rsid w:val="004F611E"/>
    <w:rPr>
      <w:rFonts w:ascii="Arial" w:hAnsi="Arial" w:cs="Arial"/>
      <w:b/>
      <w:bCs/>
      <w:sz w:val="24"/>
      <w:szCs w:val="24"/>
    </w:rPr>
  </w:style>
  <w:style w:type="character" w:customStyle="1" w:styleId="Heading4Char">
    <w:name w:val="Heading 4 Char"/>
    <w:link w:val="Heading4"/>
    <w:rsid w:val="00030927"/>
    <w:rPr>
      <w:rFonts w:ascii="Arial" w:hAnsi="Arial" w:cs="Arial"/>
      <w:b/>
      <w:bCs/>
      <w:sz w:val="21"/>
      <w:szCs w:val="21"/>
    </w:rPr>
  </w:style>
  <w:style w:type="character" w:styleId="UnresolvedMention">
    <w:name w:val="Unresolved Mention"/>
    <w:basedOn w:val="DefaultParagraphFont"/>
    <w:uiPriority w:val="99"/>
    <w:semiHidden/>
    <w:unhideWhenUsed/>
    <w:rsid w:val="00D62634"/>
    <w:rPr>
      <w:color w:val="605E5C"/>
      <w:shd w:val="clear" w:color="auto" w:fill="E1DFDD"/>
    </w:rPr>
  </w:style>
  <w:style w:type="character" w:customStyle="1" w:styleId="Heading2Char">
    <w:name w:val="Heading 2 Char"/>
    <w:basedOn w:val="DefaultParagraphFont"/>
    <w:link w:val="Heading2"/>
    <w:rsid w:val="004521A2"/>
    <w:rPr>
      <w:rFonts w:ascii="Arial" w:hAnsi="Arial" w:cs="Arial"/>
      <w:b/>
      <w:bCs/>
    </w:rPr>
  </w:style>
  <w:style w:type="character" w:styleId="Strong">
    <w:name w:val="Strong"/>
    <w:basedOn w:val="DefaultParagraphFont"/>
    <w:uiPriority w:val="22"/>
    <w:qFormat/>
    <w:rsid w:val="00FC00A2"/>
    <w:rPr>
      <w:b/>
      <w:bCs/>
    </w:rPr>
  </w:style>
  <w:style w:type="paragraph" w:styleId="ListParagraph">
    <w:name w:val="List Paragraph"/>
    <w:basedOn w:val="Normal"/>
    <w:uiPriority w:val="34"/>
    <w:qFormat/>
    <w:rsid w:val="00512BAE"/>
    <w:pPr>
      <w:ind w:left="720"/>
      <w:contextualSpacing/>
    </w:pPr>
  </w:style>
  <w:style w:type="character" w:customStyle="1" w:styleId="Heading5Char">
    <w:name w:val="Heading 5 Char"/>
    <w:basedOn w:val="DefaultParagraphFont"/>
    <w:link w:val="Heading5"/>
    <w:uiPriority w:val="9"/>
    <w:semiHidden/>
    <w:rsid w:val="00353070"/>
    <w:rPr>
      <w:rFonts w:asciiTheme="majorHAnsi" w:eastAsiaTheme="majorEastAsia" w:hAnsiTheme="majorHAnsi" w:cstheme="majorBidi"/>
      <w:color w:val="365F91" w:themeColor="accent1" w:themeShade="BF"/>
    </w:rPr>
  </w:style>
  <w:style w:type="paragraph" w:customStyle="1" w:styleId="Controlmeaures">
    <w:name w:val="Control meaures"/>
    <w:basedOn w:val="Normal"/>
    <w:link w:val="ControlmeauresChar"/>
    <w:qFormat/>
    <w:rsid w:val="00353070"/>
    <w:pPr>
      <w:numPr>
        <w:numId w:val="1"/>
      </w:numPr>
      <w:spacing w:before="20" w:after="20"/>
    </w:pPr>
    <w:rPr>
      <w:rFonts w:ascii="Arial" w:hAnsi="Arial" w:cs="Arial"/>
    </w:rPr>
  </w:style>
  <w:style w:type="paragraph" w:customStyle="1" w:styleId="Headerswithspacingwhite">
    <w:name w:val="Headers with spacing white"/>
    <w:basedOn w:val="Headerswithspacing"/>
    <w:link w:val="HeaderswithspacingwhiteChar"/>
    <w:qFormat/>
    <w:rsid w:val="007F4E1C"/>
    <w:rPr>
      <w:color w:val="FFFFFF" w:themeColor="background1"/>
    </w:rPr>
  </w:style>
  <w:style w:type="character" w:customStyle="1" w:styleId="ControlmeauresChar">
    <w:name w:val="Control meaures Char"/>
    <w:basedOn w:val="DefaultParagraphFont"/>
    <w:link w:val="Controlmeaures"/>
    <w:rsid w:val="00353070"/>
    <w:rPr>
      <w:rFonts w:ascii="Arial" w:hAnsi="Arial" w:cs="Arial"/>
    </w:rPr>
  </w:style>
  <w:style w:type="paragraph" w:customStyle="1" w:styleId="Headerswithspacing">
    <w:name w:val="Headers with spacing"/>
    <w:basedOn w:val="Subtitle"/>
    <w:link w:val="HeaderswithspacingChar"/>
    <w:qFormat/>
    <w:rsid w:val="007F4E1C"/>
    <w:pPr>
      <w:spacing w:before="60" w:after="60"/>
    </w:pPr>
  </w:style>
  <w:style w:type="character" w:customStyle="1" w:styleId="HeaderswithspacingwhiteChar">
    <w:name w:val="Headers with spacing white Char"/>
    <w:basedOn w:val="DefaultParagraphFont"/>
    <w:link w:val="Headerswithspacingwhite"/>
    <w:rsid w:val="007F4E1C"/>
    <w:rPr>
      <w:rFonts w:ascii="Aptos" w:hAnsi="Aptos" w:cs="Arial"/>
      <w:b/>
      <w:bCs/>
      <w:color w:val="FFFFFF" w:themeColor="background1"/>
    </w:rPr>
  </w:style>
  <w:style w:type="character" w:customStyle="1" w:styleId="HeaderswithspacingChar">
    <w:name w:val="Headers with spacing Char"/>
    <w:basedOn w:val="DefaultParagraphFont"/>
    <w:link w:val="Headerswithspacing"/>
    <w:rsid w:val="007F4E1C"/>
    <w:rPr>
      <w:rFonts w:ascii="Aptos" w:hAnsi="Aptos" w:cs="Arial"/>
      <w:b/>
      <w:bCs/>
    </w:rPr>
  </w:style>
  <w:style w:type="paragraph" w:styleId="BalloonText">
    <w:name w:val="Balloon Text"/>
    <w:basedOn w:val="Normal"/>
    <w:link w:val="BalloonTextChar"/>
    <w:uiPriority w:val="99"/>
    <w:semiHidden/>
    <w:unhideWhenUsed/>
    <w:rsid w:val="00B60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334"/>
    <w:rPr>
      <w:rFonts w:ascii="Segoe UI" w:hAnsi="Segoe UI" w:cs="Segoe UI"/>
      <w:sz w:val="18"/>
      <w:szCs w:val="18"/>
    </w:rPr>
  </w:style>
  <w:style w:type="character" w:customStyle="1" w:styleId="FooterChar">
    <w:name w:val="Footer Char"/>
    <w:basedOn w:val="DefaultParagraphFont"/>
    <w:link w:val="Footer"/>
    <w:rsid w:val="00E032C9"/>
  </w:style>
  <w:style w:type="paragraph" w:styleId="Subtitle">
    <w:name w:val="Subtitle"/>
    <w:aliases w:val="Headers"/>
    <w:basedOn w:val="Normal"/>
    <w:next w:val="Normal"/>
    <w:link w:val="SubtitleChar"/>
    <w:uiPriority w:val="11"/>
    <w:qFormat/>
    <w:rsid w:val="007F4E1C"/>
    <w:rPr>
      <w:rFonts w:ascii="Aptos" w:hAnsi="Aptos" w:cs="Arial"/>
      <w:b/>
      <w:bCs/>
    </w:rPr>
  </w:style>
  <w:style w:type="character" w:customStyle="1" w:styleId="SubtitleChar">
    <w:name w:val="Subtitle Char"/>
    <w:aliases w:val="Headers Char"/>
    <w:basedOn w:val="DefaultParagraphFont"/>
    <w:link w:val="Subtitle"/>
    <w:uiPriority w:val="11"/>
    <w:rsid w:val="007F4E1C"/>
    <w:rPr>
      <w:rFonts w:ascii="Aptos" w:hAnsi="Apto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7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6EB95BCFB25841A6E46CBB57F80525" ma:contentTypeVersion="3" ma:contentTypeDescription="Create a new document." ma:contentTypeScope="" ma:versionID="e0615fbcc2b2acd3accc29ef6e6a0085">
  <xsd:schema xmlns:xsd="http://www.w3.org/2001/XMLSchema" xmlns:xs="http://www.w3.org/2001/XMLSchema" xmlns:p="http://schemas.microsoft.com/office/2006/metadata/properties" xmlns:ns2="90468cb5-3957-4d4c-ba1e-29b862cf6574" targetNamespace="http://schemas.microsoft.com/office/2006/metadata/properties" ma:root="true" ma:fieldsID="a5a9217b2293b3ce95d81ccf91910437" ns2:_="">
    <xsd:import namespace="90468cb5-3957-4d4c-ba1e-29b862cf65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68cb5-3957-4d4c-ba1e-29b862cf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656EE-BD2A-4B9B-998D-0EDD458D055E}">
  <ds:schemaRefs>
    <ds:schemaRef ds:uri="http://schemas.openxmlformats.org/officeDocument/2006/bibliography"/>
  </ds:schemaRefs>
</ds:datastoreItem>
</file>

<file path=customXml/itemProps2.xml><?xml version="1.0" encoding="utf-8"?>
<ds:datastoreItem xmlns:ds="http://schemas.openxmlformats.org/officeDocument/2006/customXml" ds:itemID="{505876D0-785E-470D-86DA-8083F0C071BA}"/>
</file>

<file path=customXml/itemProps3.xml><?xml version="1.0" encoding="utf-8"?>
<ds:datastoreItem xmlns:ds="http://schemas.openxmlformats.org/officeDocument/2006/customXml" ds:itemID="{DEF77AAE-9B47-4F3F-8CB2-7B979821BE4D}"/>
</file>

<file path=customXml/itemProps4.xml><?xml version="1.0" encoding="utf-8"?>
<ds:datastoreItem xmlns:ds="http://schemas.openxmlformats.org/officeDocument/2006/customXml" ds:itemID="{C9492641-210C-4084-B0EF-FA45C6703320}"/>
</file>

<file path=docProps/app.xml><?xml version="1.0" encoding="utf-8"?>
<Properties xmlns="http://schemas.openxmlformats.org/officeDocument/2006/extended-properties" xmlns:vt="http://schemas.openxmlformats.org/officeDocument/2006/docPropsVTypes">
  <Template>Normal.dotm</Template>
  <TotalTime>133</TotalTime>
  <Pages>4</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Pupil risk assessment</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risk assessment</dc:title>
  <dc:creator>David Thompson</dc:creator>
  <cp:lastModifiedBy>David Thompson</cp:lastModifiedBy>
  <cp:revision>10</cp:revision>
  <cp:lastPrinted>2006-10-30T12:03:00Z</cp:lastPrinted>
  <dcterms:created xsi:type="dcterms:W3CDTF">2025-02-04T09:45:00Z</dcterms:created>
  <dcterms:modified xsi:type="dcterms:W3CDTF">2025-02-28T10:09:00Z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0x010100C56EB95BCFB25841A6E46CBB57F80525</vt:lpwstr>
  </property>
</Properties>
</file>